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365832" w14:textId="77777777" w:rsidR="005852FC" w:rsidRPr="00DB1B0B" w:rsidRDefault="00C002B6" w:rsidP="00DB1B0B">
      <w:pPr>
        <w:spacing w:after="0" w:line="240" w:lineRule="auto"/>
        <w:jc w:val="both"/>
        <w:rPr>
          <w:rFonts w:ascii="Garamond" w:eastAsia="Garamond" w:hAnsi="Garamond" w:cs="Garamond"/>
          <w:color w:val="0D0D0D" w:themeColor="text1" w:themeTint="F2"/>
          <w:sz w:val="22"/>
          <w:szCs w:val="22"/>
        </w:rPr>
      </w:pPr>
      <w:r w:rsidRPr="00DB1B0B">
        <w:rPr>
          <w:rFonts w:ascii="Garamond" w:hAnsi="Garamond"/>
          <w:noProof/>
          <w:sz w:val="22"/>
          <w:szCs w:val="22"/>
          <w:lang w:eastAsia="es-CO"/>
        </w:rPr>
        <mc:AlternateContent>
          <mc:Choice Requires="wpg">
            <w:drawing>
              <wp:anchor distT="0" distB="0" distL="114300" distR="114300" simplePos="0" relativeHeight="251658240" behindDoc="0" locked="0" layoutInCell="1" hidden="0" allowOverlap="1" wp14:anchorId="45B685BA" wp14:editId="3DC08C51">
                <wp:simplePos x="0" y="0"/>
                <wp:positionH relativeFrom="margin">
                  <wp:align>right</wp:align>
                </wp:positionH>
                <wp:positionV relativeFrom="paragraph">
                  <wp:posOffset>-1905</wp:posOffset>
                </wp:positionV>
                <wp:extent cx="2619700" cy="1457325"/>
                <wp:effectExtent l="0" t="0" r="28575" b="0"/>
                <wp:wrapNone/>
                <wp:docPr id="15" name="Grupo 15"/>
                <wp:cNvGraphicFramePr/>
                <a:graphic xmlns:a="http://schemas.openxmlformats.org/drawingml/2006/main">
                  <a:graphicData uri="http://schemas.microsoft.com/office/word/2010/wordprocessingGroup">
                    <wpg:wgp>
                      <wpg:cNvGrpSpPr/>
                      <wpg:grpSpPr>
                        <a:xfrm>
                          <a:off x="0" y="0"/>
                          <a:ext cx="2619700" cy="1457325"/>
                          <a:chOff x="4000214" y="3141967"/>
                          <a:chExt cx="2629440" cy="1276053"/>
                        </a:xfrm>
                      </wpg:grpSpPr>
                      <wpg:grpSp>
                        <wpg:cNvPr id="833136475" name="Grupo 833136475"/>
                        <wpg:cNvGrpSpPr/>
                        <wpg:grpSpPr>
                          <a:xfrm>
                            <a:off x="4000214" y="3141967"/>
                            <a:ext cx="2629440" cy="1276053"/>
                            <a:chOff x="-62135" y="0"/>
                            <a:chExt cx="2629490" cy="1290625"/>
                          </a:xfrm>
                        </wpg:grpSpPr>
                        <wps:wsp>
                          <wps:cNvPr id="986123350" name="Rectángulo 986123350"/>
                          <wps:cNvSpPr/>
                          <wps:spPr>
                            <a:xfrm>
                              <a:off x="0" y="0"/>
                              <a:ext cx="2567350" cy="1290625"/>
                            </a:xfrm>
                            <a:prstGeom prst="rect">
                              <a:avLst/>
                            </a:prstGeom>
                            <a:noFill/>
                            <a:ln>
                              <a:noFill/>
                            </a:ln>
                          </wps:spPr>
                          <wps:txbx>
                            <w:txbxContent>
                              <w:p w14:paraId="231DED30" w14:textId="77777777" w:rsidR="00D45EA4" w:rsidRDefault="00D45EA4">
                                <w:pPr>
                                  <w:spacing w:after="0" w:line="240" w:lineRule="auto"/>
                                  <w:textDirection w:val="btLr"/>
                                </w:pPr>
                              </w:p>
                            </w:txbxContent>
                          </wps:txbx>
                          <wps:bodyPr spcFirstLastPara="1" wrap="square" lIns="91425" tIns="91425" rIns="91425" bIns="91425" anchor="ctr" anchorCtr="0">
                            <a:noAutofit/>
                          </wps:bodyPr>
                        </wps:wsp>
                        <wps:wsp>
                          <wps:cNvPr id="1004253190" name="Rectángulo 1004253190"/>
                          <wps:cNvSpPr/>
                          <wps:spPr>
                            <a:xfrm>
                              <a:off x="6824" y="34119"/>
                              <a:ext cx="2520148" cy="1171323"/>
                            </a:xfrm>
                            <a:prstGeom prst="rect">
                              <a:avLst/>
                            </a:prstGeom>
                            <a:solidFill>
                              <a:srgbClr val="FFFFFF"/>
                            </a:solidFill>
                            <a:ln>
                              <a:noFill/>
                            </a:ln>
                          </wps:spPr>
                          <wps:txbx>
                            <w:txbxContent>
                              <w:p w14:paraId="65FB662C" w14:textId="77777777" w:rsidR="00D45EA4" w:rsidRDefault="00C002B6">
                                <w:pPr>
                                  <w:spacing w:after="0" w:line="240" w:lineRule="auto"/>
                                  <w:textDirection w:val="btLr"/>
                                </w:pPr>
                                <w:r>
                                  <w:rPr>
                                    <w:rFonts w:ascii="Garamond" w:eastAsia="Garamond" w:hAnsi="Garamond" w:cs="Garamond"/>
                                    <w:b/>
                                    <w:color w:val="000000"/>
                                    <w:sz w:val="16"/>
                                  </w:rPr>
                                  <w:t>Datos Notificación</w:t>
                                </w:r>
                              </w:p>
                              <w:p w14:paraId="788B9FE4" w14:textId="77777777" w:rsidR="00D45EA4" w:rsidRDefault="00D45EA4">
                                <w:pPr>
                                  <w:spacing w:after="0" w:line="240" w:lineRule="auto"/>
                                  <w:textDirection w:val="btLr"/>
                                </w:pPr>
                              </w:p>
                              <w:p w14:paraId="1F81DBFA" w14:textId="77777777" w:rsidR="00D45EA4" w:rsidRDefault="00C002B6">
                                <w:pPr>
                                  <w:spacing w:after="0" w:line="240" w:lineRule="auto"/>
                                  <w:textDirection w:val="btLr"/>
                                </w:pPr>
                                <w:r>
                                  <w:rPr>
                                    <w:rFonts w:ascii="Garamond" w:eastAsia="Garamond" w:hAnsi="Garamond" w:cs="Garamond"/>
                                    <w:color w:val="000000"/>
                                    <w:sz w:val="16"/>
                                  </w:rPr>
                                  <w:t>Nombres/Apellidos: _____________________________</w:t>
                                </w:r>
                              </w:p>
                              <w:p w14:paraId="53E0B9E5" w14:textId="77777777" w:rsidR="00D45EA4" w:rsidRDefault="00D45EA4">
                                <w:pPr>
                                  <w:spacing w:after="0" w:line="240" w:lineRule="auto"/>
                                  <w:textDirection w:val="btLr"/>
                                </w:pPr>
                              </w:p>
                              <w:p w14:paraId="6F48693E" w14:textId="77777777" w:rsidR="00D45EA4" w:rsidRDefault="00C002B6">
                                <w:pPr>
                                  <w:spacing w:after="0" w:line="240" w:lineRule="auto"/>
                                  <w:textDirection w:val="btLr"/>
                                </w:pPr>
                                <w:r>
                                  <w:rPr>
                                    <w:rFonts w:ascii="Garamond" w:eastAsia="Garamond" w:hAnsi="Garamond" w:cs="Garamond"/>
                                    <w:color w:val="000000"/>
                                    <w:sz w:val="16"/>
                                  </w:rPr>
                                  <w:t>No Identificación:_______________________________</w:t>
                                </w:r>
                              </w:p>
                              <w:p w14:paraId="47FA74AC" w14:textId="77777777" w:rsidR="00D45EA4" w:rsidRDefault="00D45EA4">
                                <w:pPr>
                                  <w:spacing w:after="0" w:line="240" w:lineRule="auto"/>
                                  <w:textDirection w:val="btLr"/>
                                </w:pPr>
                              </w:p>
                              <w:p w14:paraId="6E5ABBC7" w14:textId="77777777" w:rsidR="00D45EA4" w:rsidRDefault="00C002B6">
                                <w:pPr>
                                  <w:spacing w:after="0" w:line="240" w:lineRule="auto"/>
                                  <w:textDirection w:val="btLr"/>
                                </w:pPr>
                                <w:r>
                                  <w:rPr>
                                    <w:rFonts w:ascii="Garamond" w:eastAsia="Garamond" w:hAnsi="Garamond" w:cs="Garamond"/>
                                    <w:color w:val="000000"/>
                                    <w:sz w:val="16"/>
                                  </w:rPr>
                                  <w:t>Fecha y Hora: __________________________________</w:t>
                                </w:r>
                              </w:p>
                              <w:p w14:paraId="29E2C492" w14:textId="77777777" w:rsidR="00D45EA4" w:rsidRDefault="00D45EA4">
                                <w:pPr>
                                  <w:spacing w:after="0" w:line="240" w:lineRule="auto"/>
                                  <w:textDirection w:val="btLr"/>
                                </w:pPr>
                              </w:p>
                              <w:p w14:paraId="7B9BD181" w14:textId="77777777" w:rsidR="00D45EA4" w:rsidRDefault="00C002B6">
                                <w:pPr>
                                  <w:spacing w:after="0" w:line="240" w:lineRule="auto"/>
                                  <w:textDirection w:val="btLr"/>
                                </w:pPr>
                                <w:r>
                                  <w:rPr>
                                    <w:rFonts w:ascii="Garamond" w:eastAsia="Garamond" w:hAnsi="Garamond" w:cs="Garamond"/>
                                    <w:b/>
                                    <w:color w:val="000000"/>
                                    <w:sz w:val="12"/>
                                  </w:rPr>
                                  <w:t>Nota:</w:t>
                                </w:r>
                                <w:r>
                                  <w:rPr>
                                    <w:rFonts w:ascii="Garamond" w:eastAsia="Garamond" w:hAnsi="Garamond" w:cs="Garamond"/>
                                    <w:color w:val="000000"/>
                                    <w:sz w:val="12"/>
                                  </w:rPr>
                                  <w:t xml:space="preserve"> Los datos de este apartado solo serán diligenciados por la persona quien recibe este documento al momento de la notificación.</w:t>
                                </w:r>
                              </w:p>
                            </w:txbxContent>
                          </wps:txbx>
                          <wps:bodyPr spcFirstLastPara="1" wrap="square" lIns="92050" tIns="46350" rIns="92050" bIns="46350" anchor="t" anchorCtr="0">
                            <a:noAutofit/>
                          </wps:bodyPr>
                        </wps:wsp>
                        <wps:wsp>
                          <wps:cNvPr id="1132601413" name="Rectángulo 1132601413"/>
                          <wps:cNvSpPr/>
                          <wps:spPr>
                            <a:xfrm>
                              <a:off x="-62135" y="0"/>
                              <a:ext cx="2629490" cy="1185790"/>
                            </a:xfrm>
                            <a:prstGeom prst="rect">
                              <a:avLst/>
                            </a:prstGeom>
                            <a:noFill/>
                            <a:ln w="9525" cap="flat" cmpd="sng">
                              <a:solidFill>
                                <a:schemeClr val="dk1"/>
                              </a:solidFill>
                              <a:prstDash val="solid"/>
                              <a:round/>
                              <a:headEnd type="none" w="sm" len="sm"/>
                              <a:tailEnd type="none" w="sm" len="sm"/>
                            </a:ln>
                          </wps:spPr>
                          <wps:txbx>
                            <w:txbxContent>
                              <w:p w14:paraId="45AC138B" w14:textId="77777777" w:rsidR="00D45EA4" w:rsidRDefault="00D45EA4">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5B685BA" id="Grupo 15" o:spid="_x0000_s1026" style="position:absolute;left:0;text-align:left;margin-left:155.1pt;margin-top:-.15pt;width:206.3pt;height:114.75pt;z-index:251658240;mso-position-horizontal:right;mso-position-horizontal-relative:margin;mso-width-relative:margin;mso-height-relative:margin" coordorigin="40002,31419" coordsize="26294,1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">
                <v:group id="Grupo 833136475" o:spid="_x0000_s1027" style="position:absolute;left:40002;top:31419;width:26294;height:12761" coordorigin="-621" coordsize="26294,12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kNo7MoA&#10;AADiAAAADwAAAAAAAAAAAAAAAACqAgAAZHJzL2Rvd25yZXYueG1sUEsFBgAAAAAEAAQA+gAAAKED&#10;AAAAAA==&#10;">
                  <v:rect id="Rectángulo 986123350" o:spid="_x0000_s1028" style="position:absolute;width:25673;height:129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Kn8gA&#10;AADiAAAADwAAAGRycy9kb3ducmV2LnhtbESPTW7CMBCF95W4gzVI7IpDaCMIGEQrkNquSuAAQzzE&#10;EfE4xAbS29eLSl0+vT99y3VvG3GnzteOFUzGCQji0umaKwXHw+55BsIHZI2NY1LwQx7Wq8HTEnPt&#10;HrynexEqEUfY56jAhNDmUvrSkEU/di1x9M6usxii7CqpO3zEcdvINEkyabHm+GCwpXdD5aW4WQXf&#10;L47SberfisrOTX86fH1eMVNqNOw3CxCB+vAf/mt/aAXzWTZJp9PXCBGRIg7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40qfyAAAAOIAAAAPAAAAAAAAAAAAAAAAAJgCAABk&#10;cnMvZG93bnJldi54bWxQSwUGAAAAAAQABAD1AAAAjQMAAAAA&#10;" filled="f" stroked="f">
                    <v:textbox inset="2.53958mm,2.53958mm,2.53958mm,2.53958mm">
                      <w:txbxContent>
                        <w:p w14:paraId="231DED30" w14:textId="77777777" w:rsidR="00D45EA4" w:rsidRDefault="00D45EA4">
                          <w:pPr>
                            <w:spacing w:after="0" w:line="240" w:lineRule="auto"/>
                            <w:textDirection w:val="btLr"/>
                          </w:pPr>
                        </w:p>
                      </w:txbxContent>
                    </v:textbox>
                  </v:rect>
                  <v:rect id="Rectángulo 1004253190" o:spid="_x0000_s1029" style="position:absolute;left:68;top:341;width:25201;height:1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DMlMwA&#10;AADjAAAADwAAAGRycy9kb3ducmV2LnhtbESPT0/DMAzF70h8h8hI3FiyAdMoyyYE4u9hEhuCq9WY&#10;pqJxqibd2n16fEDiaPv5vfdbrofQqD11qY5sYToxoIjL6GquLHzsHi8WoFJGdthEJgsjJVivTk+W&#10;WLh44Hfab3OlxIRTgRZ8zm2hdSo9BUyT2BLL7Tt2AbOMXaVdhwcxD42eGTPXAWuWBI8t3Xsqf7Z9&#10;sDCMX/3oN4v+c/N0fGifj2+7V5pbe3423N2CyjTkf/Hf94uT+sZcza4vpzdCIUyyAL36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QDMlMwAAADjAAAADwAAAAAAAAAAAAAAAACY&#10;AgAAZHJzL2Rvd25yZXYueG1sUEsFBgAAAAAEAAQA9QAAAJEDAAAAAA==&#10;" stroked="f">
                    <v:textbox inset="2.55694mm,1.2875mm,2.55694mm,1.2875mm">
                      <w:txbxContent>
                        <w:p w14:paraId="65FB662C" w14:textId="77777777" w:rsidR="00D45EA4" w:rsidRDefault="00C002B6">
                          <w:pPr>
                            <w:spacing w:after="0" w:line="240" w:lineRule="auto"/>
                            <w:textDirection w:val="btLr"/>
                          </w:pPr>
                          <w:r>
                            <w:rPr>
                              <w:rFonts w:ascii="Garamond" w:eastAsia="Garamond" w:hAnsi="Garamond" w:cs="Garamond"/>
                              <w:b/>
                              <w:color w:val="000000"/>
                              <w:sz w:val="16"/>
                            </w:rPr>
                            <w:t>Datos Notificación</w:t>
                          </w:r>
                        </w:p>
                        <w:p w14:paraId="788B9FE4" w14:textId="77777777" w:rsidR="00D45EA4" w:rsidRDefault="00D45EA4">
                          <w:pPr>
                            <w:spacing w:after="0" w:line="240" w:lineRule="auto"/>
                            <w:textDirection w:val="btLr"/>
                          </w:pPr>
                        </w:p>
                        <w:p w14:paraId="1F81DBFA" w14:textId="77777777" w:rsidR="00D45EA4" w:rsidRDefault="00C002B6">
                          <w:pPr>
                            <w:spacing w:after="0" w:line="240" w:lineRule="auto"/>
                            <w:textDirection w:val="btLr"/>
                          </w:pPr>
                          <w:r>
                            <w:rPr>
                              <w:rFonts w:ascii="Garamond" w:eastAsia="Garamond" w:hAnsi="Garamond" w:cs="Garamond"/>
                              <w:color w:val="000000"/>
                              <w:sz w:val="16"/>
                            </w:rPr>
                            <w:t>Nombres/Apellidos: _____________________________</w:t>
                          </w:r>
                        </w:p>
                        <w:p w14:paraId="53E0B9E5" w14:textId="77777777" w:rsidR="00D45EA4" w:rsidRDefault="00D45EA4">
                          <w:pPr>
                            <w:spacing w:after="0" w:line="240" w:lineRule="auto"/>
                            <w:textDirection w:val="btLr"/>
                          </w:pPr>
                        </w:p>
                        <w:p w14:paraId="6F48693E" w14:textId="77777777" w:rsidR="00D45EA4" w:rsidRDefault="00C002B6">
                          <w:pPr>
                            <w:spacing w:after="0" w:line="240" w:lineRule="auto"/>
                            <w:textDirection w:val="btLr"/>
                          </w:pPr>
                          <w:r>
                            <w:rPr>
                              <w:rFonts w:ascii="Garamond" w:eastAsia="Garamond" w:hAnsi="Garamond" w:cs="Garamond"/>
                              <w:color w:val="000000"/>
                              <w:sz w:val="16"/>
                            </w:rPr>
                            <w:t>No Identificación:_______________________________</w:t>
                          </w:r>
                        </w:p>
                        <w:p w14:paraId="47FA74AC" w14:textId="77777777" w:rsidR="00D45EA4" w:rsidRDefault="00D45EA4">
                          <w:pPr>
                            <w:spacing w:after="0" w:line="240" w:lineRule="auto"/>
                            <w:textDirection w:val="btLr"/>
                          </w:pPr>
                        </w:p>
                        <w:p w14:paraId="6E5ABBC7" w14:textId="77777777" w:rsidR="00D45EA4" w:rsidRDefault="00C002B6">
                          <w:pPr>
                            <w:spacing w:after="0" w:line="240" w:lineRule="auto"/>
                            <w:textDirection w:val="btLr"/>
                          </w:pPr>
                          <w:r>
                            <w:rPr>
                              <w:rFonts w:ascii="Garamond" w:eastAsia="Garamond" w:hAnsi="Garamond" w:cs="Garamond"/>
                              <w:color w:val="000000"/>
                              <w:sz w:val="16"/>
                            </w:rPr>
                            <w:t>Fecha y Hora: __________________________________</w:t>
                          </w:r>
                        </w:p>
                        <w:p w14:paraId="29E2C492" w14:textId="77777777" w:rsidR="00D45EA4" w:rsidRDefault="00D45EA4">
                          <w:pPr>
                            <w:spacing w:after="0" w:line="240" w:lineRule="auto"/>
                            <w:textDirection w:val="btLr"/>
                          </w:pPr>
                        </w:p>
                        <w:p w14:paraId="7B9BD181" w14:textId="77777777" w:rsidR="00D45EA4" w:rsidRDefault="00C002B6">
                          <w:pPr>
                            <w:spacing w:after="0" w:line="240" w:lineRule="auto"/>
                            <w:textDirection w:val="btLr"/>
                          </w:pPr>
                          <w:r>
                            <w:rPr>
                              <w:rFonts w:ascii="Garamond" w:eastAsia="Garamond" w:hAnsi="Garamond" w:cs="Garamond"/>
                              <w:b/>
                              <w:color w:val="000000"/>
                              <w:sz w:val="12"/>
                            </w:rPr>
                            <w:t>Nota:</w:t>
                          </w:r>
                          <w:r>
                            <w:rPr>
                              <w:rFonts w:ascii="Garamond" w:eastAsia="Garamond" w:hAnsi="Garamond" w:cs="Garamond"/>
                              <w:color w:val="000000"/>
                              <w:sz w:val="12"/>
                            </w:rPr>
                            <w:t xml:space="preserve"> Los datos de este apartado solo serán diligenciados por la persona quien recibe este documento al momento de la notificación.</w:t>
                          </w:r>
                        </w:p>
                      </w:txbxContent>
                    </v:textbox>
                  </v:rect>
                  <v:rect id="Rectángulo 1132601413" o:spid="_x0000_s1030" style="position:absolute;left:-621;width:26294;height:11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vgcUA&#10;AADjAAAADwAAAGRycy9kb3ducmV2LnhtbERP3UvDMBB/F/wfwgm+ufRDxqjLxpgMfLVuzMejuTVl&#10;zaVLYlv/eyMIPt7v+9bb2fZiJB86xwryRQaCuHG641bB8ePwtAIRIrLG3jEp+KYA28393Ror7SZ+&#10;p7GOrUghHCpUYGIcKilDY8hiWLiBOHEX5y3GdPpWao9TCre9LLJsKS12nBoMDrQ31FzrL6vATzeU&#10;sgjj53Gqz8OVD6Z8PSn1+DDvXkBEmuO/+M/9ptP8vCyWWf6cl/D7UwJ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C+BxQAAAOMAAAAPAAAAAAAAAAAAAAAAAJgCAABkcnMv&#10;ZG93bnJldi54bWxQSwUGAAAAAAQABAD1AAAAigMAAAAA&#10;" filled="f" strokecolor="black [3200]">
                    <v:stroke startarrowwidth="narrow" startarrowlength="short" endarrowwidth="narrow" endarrowlength="short" joinstyle="round"/>
                    <v:textbox inset="2.53958mm,2.53958mm,2.53958mm,2.53958mm">
                      <w:txbxContent>
                        <w:p w14:paraId="45AC138B" w14:textId="77777777" w:rsidR="00D45EA4" w:rsidRDefault="00D45EA4">
                          <w:pPr>
                            <w:spacing w:after="0" w:line="240" w:lineRule="auto"/>
                            <w:textDirection w:val="btLr"/>
                          </w:pPr>
                        </w:p>
                      </w:txbxContent>
                    </v:textbox>
                  </v:rect>
                </v:group>
                <w10:wrap anchorx="margin"/>
              </v:group>
            </w:pict>
          </mc:Fallback>
        </mc:AlternateContent>
      </w:r>
    </w:p>
    <w:p w14:paraId="3A9DCDF5" w14:textId="27116AAE" w:rsidR="00D45EA4" w:rsidRPr="00DB1B0B" w:rsidRDefault="00C002B6" w:rsidP="00DB1B0B">
      <w:pPr>
        <w:spacing w:after="0" w:line="240" w:lineRule="auto"/>
        <w:jc w:val="both"/>
        <w:rPr>
          <w:rFonts w:ascii="Garamond" w:eastAsia="Garamond" w:hAnsi="Garamond" w:cs="Garamond"/>
          <w:color w:val="0D0D0D"/>
          <w:sz w:val="22"/>
          <w:szCs w:val="22"/>
        </w:rPr>
      </w:pPr>
      <w:r w:rsidRPr="00DB1B0B">
        <w:rPr>
          <w:rFonts w:ascii="Garamond" w:eastAsia="Garamond" w:hAnsi="Garamond" w:cs="Garamond"/>
          <w:color w:val="0D0D0D" w:themeColor="text1" w:themeTint="F2"/>
          <w:sz w:val="22"/>
          <w:szCs w:val="22"/>
        </w:rPr>
        <w:t>Bogotá, D.C.</w:t>
      </w:r>
    </w:p>
    <w:p w14:paraId="294DC6C9" w14:textId="38D4D2CC" w:rsidR="00D45EA4" w:rsidRPr="00DB1B0B" w:rsidRDefault="33813D8E" w:rsidP="00DB1B0B">
      <w:pPr>
        <w:spacing w:after="0" w:line="240" w:lineRule="auto"/>
        <w:jc w:val="both"/>
        <w:rPr>
          <w:rFonts w:ascii="Garamond" w:eastAsia="Garamond" w:hAnsi="Garamond" w:cs="Garamond"/>
          <w:sz w:val="22"/>
          <w:szCs w:val="22"/>
        </w:rPr>
      </w:pPr>
      <w:r w:rsidRPr="00DB1B0B">
        <w:rPr>
          <w:rFonts w:ascii="Garamond" w:eastAsia="Garamond" w:hAnsi="Garamond" w:cs="Garamond"/>
          <w:color w:val="000000" w:themeColor="text1"/>
          <w:sz w:val="22"/>
          <w:szCs w:val="22"/>
          <w:lang w:val="es-ES"/>
        </w:rPr>
        <w:t xml:space="preserve">693 - </w:t>
      </w:r>
      <w:r w:rsidR="005B2651" w:rsidRPr="00DB1B0B">
        <w:rPr>
          <w:rFonts w:ascii="Garamond" w:eastAsia="Garamond" w:hAnsi="Garamond" w:cs="Garamond"/>
          <w:color w:val="000000" w:themeColor="text1"/>
          <w:sz w:val="22"/>
          <w:szCs w:val="22"/>
          <w:lang w:val="es-ES"/>
        </w:rPr>
        <w:t>AGPJ</w:t>
      </w:r>
    </w:p>
    <w:p w14:paraId="3E1F362F" w14:textId="77777777" w:rsidR="00D45EA4" w:rsidRPr="00DB1B0B" w:rsidRDefault="00D45EA4" w:rsidP="00DB1B0B">
      <w:pPr>
        <w:spacing w:after="0" w:line="240" w:lineRule="auto"/>
        <w:jc w:val="both"/>
        <w:rPr>
          <w:rFonts w:ascii="Garamond" w:eastAsia="Garamond" w:hAnsi="Garamond" w:cs="Garamond"/>
          <w:color w:val="000000"/>
          <w:sz w:val="22"/>
          <w:szCs w:val="22"/>
        </w:rPr>
      </w:pPr>
    </w:p>
    <w:p w14:paraId="49663DA1" w14:textId="36A4446D" w:rsidR="00C36C96" w:rsidRPr="00DB1B0B" w:rsidRDefault="00961015"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Señora</w:t>
      </w:r>
    </w:p>
    <w:p w14:paraId="00F68EA5" w14:textId="0E901B2C" w:rsidR="00974AC2" w:rsidRPr="00DB1B0B" w:rsidRDefault="00974AC2" w:rsidP="00DB1B0B">
      <w:pPr>
        <w:spacing w:after="0" w:line="240" w:lineRule="auto"/>
        <w:jc w:val="both"/>
        <w:rPr>
          <w:rFonts w:ascii="Garamond" w:hAnsi="Garamond"/>
          <w:sz w:val="22"/>
          <w:szCs w:val="22"/>
        </w:rPr>
      </w:pPr>
      <w:bookmarkStart w:id="0" w:name="_GoBack"/>
      <w:r w:rsidRPr="00DB1B0B">
        <w:rPr>
          <w:rFonts w:ascii="Garamond" w:hAnsi="Garamond"/>
          <w:sz w:val="22"/>
          <w:szCs w:val="22"/>
        </w:rPr>
        <w:t xml:space="preserve">Sandra </w:t>
      </w:r>
      <w:bookmarkEnd w:id="0"/>
      <w:r w:rsidRPr="00DB1B0B">
        <w:rPr>
          <w:rFonts w:ascii="Garamond" w:hAnsi="Garamond"/>
          <w:sz w:val="22"/>
          <w:szCs w:val="22"/>
        </w:rPr>
        <w:t>Castro</w:t>
      </w:r>
      <w:r w:rsidRPr="00DB1B0B">
        <w:rPr>
          <w:rFonts w:ascii="Garamond" w:hAnsi="Garamond"/>
          <w:sz w:val="22"/>
          <w:szCs w:val="22"/>
        </w:rPr>
        <w:tab/>
      </w:r>
      <w:r w:rsidRPr="00DB1B0B">
        <w:rPr>
          <w:rFonts w:ascii="Garamond" w:hAnsi="Garamond"/>
          <w:sz w:val="22"/>
          <w:szCs w:val="22"/>
        </w:rPr>
        <w:tab/>
      </w:r>
    </w:p>
    <w:p w14:paraId="13DCC789" w14:textId="47036AC8" w:rsidR="00974AC2" w:rsidRPr="00DB1B0B" w:rsidRDefault="00974AC2" w:rsidP="00DB1B0B">
      <w:pPr>
        <w:spacing w:after="0" w:line="240" w:lineRule="auto"/>
        <w:jc w:val="both"/>
        <w:rPr>
          <w:rFonts w:ascii="Garamond" w:hAnsi="Garamond"/>
          <w:sz w:val="22"/>
          <w:szCs w:val="22"/>
        </w:rPr>
      </w:pPr>
      <w:hyperlink r:id="rId8" w:history="1">
        <w:r w:rsidRPr="00DB1B0B">
          <w:rPr>
            <w:rStyle w:val="Hipervnculo"/>
            <w:rFonts w:ascii="Garamond" w:hAnsi="Garamond"/>
            <w:sz w:val="22"/>
            <w:szCs w:val="22"/>
          </w:rPr>
          <w:t>anavivi870784@gmail.com</w:t>
        </w:r>
      </w:hyperlink>
    </w:p>
    <w:p w14:paraId="35798E55" w14:textId="17DF813A" w:rsidR="00F13404" w:rsidRPr="00DB1B0B" w:rsidRDefault="00A63683" w:rsidP="00DB1B0B">
      <w:pPr>
        <w:spacing w:after="0" w:line="240" w:lineRule="auto"/>
        <w:jc w:val="both"/>
        <w:rPr>
          <w:rFonts w:ascii="Garamond" w:eastAsia="Garamond" w:hAnsi="Garamond" w:cs="Garamond"/>
          <w:color w:val="000000"/>
          <w:sz w:val="22"/>
          <w:szCs w:val="22"/>
        </w:rPr>
      </w:pPr>
      <w:r w:rsidRPr="00DB1B0B">
        <w:rPr>
          <w:rFonts w:ascii="Garamond" w:hAnsi="Garamond"/>
          <w:sz w:val="22"/>
          <w:szCs w:val="22"/>
        </w:rPr>
        <w:t>Ciudad</w:t>
      </w:r>
      <w:r w:rsidRPr="00DB1B0B">
        <w:rPr>
          <w:rFonts w:ascii="Garamond" w:hAnsi="Garamond"/>
          <w:sz w:val="22"/>
          <w:szCs w:val="22"/>
        </w:rPr>
        <w:br/>
      </w:r>
    </w:p>
    <w:p w14:paraId="10E3EC49" w14:textId="77777777" w:rsidR="00C36C96" w:rsidRPr="00DB1B0B" w:rsidRDefault="00C36C96"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Asunto:            Respuesta Derecho de Petición.</w:t>
      </w:r>
    </w:p>
    <w:p w14:paraId="119026C9" w14:textId="289F2B5D" w:rsidR="00C36C96" w:rsidRPr="00DB1B0B" w:rsidRDefault="00C36C96"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 xml:space="preserve">Referencia:       </w:t>
      </w:r>
      <w:r w:rsidR="00974AC2" w:rsidRPr="00DB1B0B">
        <w:rPr>
          <w:rFonts w:ascii="Garamond" w:hAnsi="Garamond"/>
          <w:sz w:val="22"/>
          <w:szCs w:val="22"/>
        </w:rPr>
        <w:t xml:space="preserve">20264600004582 </w:t>
      </w:r>
      <w:r w:rsidR="00D771EB" w:rsidRPr="00DB1B0B">
        <w:rPr>
          <w:rFonts w:ascii="Garamond" w:hAnsi="Garamond"/>
          <w:sz w:val="22"/>
          <w:szCs w:val="22"/>
        </w:rPr>
        <w:t xml:space="preserve">del </w:t>
      </w:r>
      <w:r w:rsidR="00974AC2" w:rsidRPr="00DB1B0B">
        <w:rPr>
          <w:rFonts w:ascii="Garamond" w:hAnsi="Garamond"/>
          <w:sz w:val="22"/>
          <w:szCs w:val="22"/>
        </w:rPr>
        <w:t>2</w:t>
      </w:r>
      <w:r w:rsidR="00961015" w:rsidRPr="00DB1B0B">
        <w:rPr>
          <w:rFonts w:ascii="Garamond" w:hAnsi="Garamond"/>
          <w:sz w:val="22"/>
          <w:szCs w:val="22"/>
        </w:rPr>
        <w:t xml:space="preserve"> de </w:t>
      </w:r>
      <w:r w:rsidR="00974AC2" w:rsidRPr="00DB1B0B">
        <w:rPr>
          <w:rFonts w:ascii="Garamond" w:hAnsi="Garamond"/>
          <w:sz w:val="22"/>
          <w:szCs w:val="22"/>
        </w:rPr>
        <w:t>enero</w:t>
      </w:r>
      <w:r w:rsidR="00A63683" w:rsidRPr="00DB1B0B">
        <w:rPr>
          <w:rFonts w:ascii="Garamond" w:hAnsi="Garamond"/>
          <w:sz w:val="22"/>
          <w:szCs w:val="22"/>
        </w:rPr>
        <w:t xml:space="preserve"> de 202</w:t>
      </w:r>
      <w:r w:rsidR="00974AC2" w:rsidRPr="00DB1B0B">
        <w:rPr>
          <w:rFonts w:ascii="Garamond" w:hAnsi="Garamond"/>
          <w:sz w:val="22"/>
          <w:szCs w:val="22"/>
        </w:rPr>
        <w:t>6</w:t>
      </w:r>
      <w:r w:rsidRPr="00DB1B0B">
        <w:rPr>
          <w:rFonts w:ascii="Garamond" w:eastAsia="Garamond" w:hAnsi="Garamond" w:cs="Garamond"/>
          <w:color w:val="000000"/>
          <w:sz w:val="22"/>
          <w:szCs w:val="22"/>
        </w:rPr>
        <w:t xml:space="preserve">  </w:t>
      </w:r>
      <w:r w:rsidR="00A63683" w:rsidRPr="00DB1B0B">
        <w:rPr>
          <w:rFonts w:ascii="Garamond" w:eastAsia="Garamond" w:hAnsi="Garamond" w:cs="Garamond"/>
          <w:color w:val="000000"/>
          <w:sz w:val="22"/>
          <w:szCs w:val="22"/>
        </w:rPr>
        <w:t xml:space="preserve">             </w:t>
      </w:r>
    </w:p>
    <w:p w14:paraId="622CA943" w14:textId="3518EB19" w:rsidR="00C36C96" w:rsidRPr="00DB1B0B" w:rsidRDefault="00C36C96" w:rsidP="00DB1B0B">
      <w:pPr>
        <w:spacing w:after="0" w:line="240" w:lineRule="auto"/>
        <w:jc w:val="both"/>
        <w:rPr>
          <w:rFonts w:ascii="Garamond" w:eastAsia="Garamond" w:hAnsi="Garamond" w:cs="Garamond"/>
          <w:color w:val="000000"/>
          <w:sz w:val="22"/>
          <w:szCs w:val="22"/>
        </w:rPr>
      </w:pPr>
      <w:r w:rsidRPr="00DB1B0B">
        <w:rPr>
          <w:rFonts w:ascii="Garamond" w:eastAsia="Garamond" w:hAnsi="Garamond" w:cs="Garamond"/>
          <w:color w:val="000000"/>
          <w:sz w:val="22"/>
          <w:szCs w:val="22"/>
        </w:rPr>
        <w:t xml:space="preserve">                   </w:t>
      </w:r>
    </w:p>
    <w:p w14:paraId="2DF3B1C7" w14:textId="499C6F7F" w:rsidR="00974AC2" w:rsidRPr="00974AC2" w:rsidRDefault="003F64DE" w:rsidP="00DB1B0B">
      <w:pP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Cordial saludo,</w:t>
      </w:r>
      <w:r w:rsidR="00A63683" w:rsidRPr="00DB1B0B">
        <w:rPr>
          <w:rFonts w:ascii="Garamond" w:eastAsia="Garamond" w:hAnsi="Garamond" w:cs="Garamond"/>
          <w:sz w:val="22"/>
          <w:szCs w:val="22"/>
        </w:rPr>
        <w:t xml:space="preserve"> </w:t>
      </w:r>
    </w:p>
    <w:p w14:paraId="59D5D946" w14:textId="30AF049F" w:rsidR="00974AC2" w:rsidRPr="00974AC2" w:rsidRDefault="00974AC2" w:rsidP="00DB1B0B">
      <w:pPr>
        <w:suppressAutoHyphens w:val="0"/>
        <w:spacing w:before="100" w:beforeAutospacing="1" w:after="0" w:line="240" w:lineRule="auto"/>
        <w:jc w:val="both"/>
        <w:rPr>
          <w:rFonts w:ascii="Garamond" w:hAnsi="Garamond"/>
          <w:color w:val="1F1F1F"/>
          <w:sz w:val="22"/>
          <w:szCs w:val="22"/>
          <w:lang w:eastAsia="es-CO"/>
        </w:rPr>
      </w:pPr>
      <w:r w:rsidRPr="00570D82">
        <w:rPr>
          <w:rFonts w:ascii="Garamond" w:hAnsi="Garamond"/>
          <w:color w:val="1F1F1F"/>
          <w:sz w:val="22"/>
          <w:szCs w:val="22"/>
          <w:bdr w:val="none" w:sz="0" w:space="0" w:color="auto" w:frame="1"/>
          <w:lang w:eastAsia="es-CO"/>
        </w:rPr>
        <w:t xml:space="preserve">En atención al radicado en referencia, en la cual solicita la verificación técnica de una construcción colindante a su vivienda, ubicada en la </w:t>
      </w:r>
      <w:r w:rsidRPr="00570D82">
        <w:rPr>
          <w:rFonts w:ascii="Garamond" w:hAnsi="Garamond"/>
          <w:bCs/>
          <w:color w:val="1F1F1F"/>
          <w:sz w:val="22"/>
          <w:szCs w:val="22"/>
          <w:bdr w:val="none" w:sz="0" w:space="0" w:color="auto" w:frame="1"/>
          <w:lang w:eastAsia="es-CO"/>
        </w:rPr>
        <w:t>Carrera 17 L # 78A-06 Sur</w:t>
      </w:r>
      <w:r w:rsidRPr="00570D82">
        <w:rPr>
          <w:rFonts w:ascii="Garamond" w:hAnsi="Garamond"/>
          <w:color w:val="1F1F1F"/>
          <w:sz w:val="22"/>
          <w:szCs w:val="22"/>
          <w:bdr w:val="none" w:sz="0" w:space="0" w:color="auto" w:frame="1"/>
          <w:lang w:eastAsia="es-CO"/>
        </w:rPr>
        <w:t>, debido a posibles afectaciones viales, de seguridad e impactos por su cercanía a una avenida principal, La Alcaldía Local de Ciudad Bolívar, se permite informar los resultados de la visita técnica</w:t>
      </w:r>
      <w:r w:rsidR="00570D82" w:rsidRPr="00570D82">
        <w:rPr>
          <w:rFonts w:ascii="Garamond" w:hAnsi="Garamond"/>
          <w:color w:val="1F1F1F"/>
          <w:sz w:val="22"/>
          <w:szCs w:val="22"/>
          <w:bdr w:val="none" w:sz="0" w:space="0" w:color="auto" w:frame="1"/>
          <w:lang w:eastAsia="es-CO"/>
        </w:rPr>
        <w:t xml:space="preserve"> No. </w:t>
      </w:r>
      <w:r w:rsidR="00570D82" w:rsidRPr="00570D82">
        <w:rPr>
          <w:rFonts w:ascii="Garamond" w:hAnsi="Garamond"/>
          <w:sz w:val="22"/>
          <w:szCs w:val="22"/>
        </w:rPr>
        <w:t>20264600004582</w:t>
      </w:r>
      <w:r w:rsidRPr="00570D82">
        <w:rPr>
          <w:rFonts w:ascii="Garamond" w:hAnsi="Garamond"/>
          <w:color w:val="1F1F1F"/>
          <w:sz w:val="22"/>
          <w:szCs w:val="22"/>
          <w:bdr w:val="none" w:sz="0" w:space="0" w:color="auto" w:frame="1"/>
          <w:lang w:eastAsia="es-CO"/>
        </w:rPr>
        <w:t xml:space="preserve"> realizada el día </w:t>
      </w:r>
      <w:r w:rsidRPr="00570D82">
        <w:rPr>
          <w:rFonts w:ascii="Garamond" w:hAnsi="Garamond"/>
          <w:bCs/>
          <w:color w:val="1F1F1F"/>
          <w:sz w:val="22"/>
          <w:szCs w:val="22"/>
          <w:bdr w:val="none" w:sz="0" w:space="0" w:color="auto" w:frame="1"/>
          <w:lang w:eastAsia="es-CO"/>
        </w:rPr>
        <w:t>10 de enero de 2026</w:t>
      </w:r>
      <w:r w:rsidRPr="00974AC2">
        <w:rPr>
          <w:rFonts w:ascii="Garamond" w:hAnsi="Garamond"/>
          <w:color w:val="1F1F1F"/>
          <w:sz w:val="22"/>
          <w:szCs w:val="22"/>
          <w:bdr w:val="none" w:sz="0" w:space="0" w:color="auto" w:frame="1"/>
          <w:lang w:eastAsia="es-CO"/>
        </w:rPr>
        <w:t>:</w:t>
      </w:r>
    </w:p>
    <w:p w14:paraId="6D528A4C"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Aclaración sobre Licencias:</w:t>
      </w:r>
      <w:r w:rsidRPr="00DB1B0B">
        <w:rPr>
          <w:rFonts w:ascii="Garamond" w:hAnsi="Garamond"/>
          <w:color w:val="1F1F1F"/>
          <w:sz w:val="22"/>
          <w:szCs w:val="22"/>
          <w:lang w:eastAsia="es-CO"/>
        </w:rPr>
        <w:t xml:space="preserve"> Es importante precisar que, si bien en los registros prediales de consulta preliminar no figura una "Licencia de Construcción Urbanística" de carácter privado para el lote colindante, esto se debe a que la intervención </w:t>
      </w:r>
      <w:r w:rsidRPr="00DB1B0B">
        <w:rPr>
          <w:rFonts w:ascii="Garamond" w:hAnsi="Garamond"/>
          <w:bCs/>
          <w:color w:val="1F1F1F"/>
          <w:sz w:val="22"/>
          <w:szCs w:val="22"/>
          <w:bdr w:val="none" w:sz="0" w:space="0" w:color="auto" w:frame="1"/>
          <w:lang w:eastAsia="es-CO"/>
        </w:rPr>
        <w:t>no es un proyecto de edificación particular</w:t>
      </w:r>
      <w:r w:rsidRPr="00DB1B0B">
        <w:rPr>
          <w:rFonts w:ascii="Garamond" w:hAnsi="Garamond"/>
          <w:color w:val="1F1F1F"/>
          <w:sz w:val="22"/>
          <w:szCs w:val="22"/>
          <w:lang w:eastAsia="es-CO"/>
        </w:rPr>
        <w:t xml:space="preserve">, sino una </w:t>
      </w:r>
      <w:r w:rsidRPr="00DB1B0B">
        <w:rPr>
          <w:rFonts w:ascii="Garamond" w:hAnsi="Garamond"/>
          <w:bCs/>
          <w:color w:val="1F1F1F"/>
          <w:sz w:val="22"/>
          <w:szCs w:val="22"/>
          <w:bdr w:val="none" w:sz="0" w:space="0" w:color="auto" w:frame="1"/>
          <w:lang w:eastAsia="es-CO"/>
        </w:rPr>
        <w:t>obra pública de infraestructura vial</w:t>
      </w:r>
      <w:r w:rsidRPr="00DB1B0B">
        <w:rPr>
          <w:rFonts w:ascii="Garamond" w:hAnsi="Garamond"/>
          <w:color w:val="1F1F1F"/>
          <w:sz w:val="22"/>
          <w:szCs w:val="22"/>
          <w:lang w:eastAsia="es-CO"/>
        </w:rPr>
        <w:t xml:space="preserve"> ejecutada por el Distrito.</w:t>
      </w:r>
    </w:p>
    <w:p w14:paraId="129073C2"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Sustento Legal de la Obra:</w:t>
      </w:r>
      <w:r w:rsidRPr="00DB1B0B">
        <w:rPr>
          <w:rFonts w:ascii="Garamond" w:hAnsi="Garamond"/>
          <w:color w:val="1F1F1F"/>
          <w:sz w:val="22"/>
          <w:szCs w:val="22"/>
          <w:lang w:eastAsia="es-CO"/>
        </w:rPr>
        <w:t xml:space="preserve"> La construcción de la Calle 78A Sur se adelanta bajo el marco legal de los </w:t>
      </w:r>
      <w:r w:rsidRPr="00DB1B0B">
        <w:rPr>
          <w:rFonts w:ascii="Garamond" w:hAnsi="Garamond"/>
          <w:bCs/>
          <w:color w:val="1F1F1F"/>
          <w:sz w:val="22"/>
          <w:szCs w:val="22"/>
          <w:bdr w:val="none" w:sz="0" w:space="0" w:color="auto" w:frame="1"/>
          <w:lang w:eastAsia="es-CO"/>
        </w:rPr>
        <w:t>Contratos de Obra e Interventoría No. 843 y 844 de 2024</w:t>
      </w:r>
      <w:r w:rsidRPr="00DB1B0B">
        <w:rPr>
          <w:rFonts w:ascii="Garamond" w:hAnsi="Garamond"/>
          <w:color w:val="1F1F1F"/>
          <w:sz w:val="22"/>
          <w:szCs w:val="22"/>
          <w:lang w:eastAsia="es-CO"/>
        </w:rPr>
        <w:t xml:space="preserve">. Para este tipo de intervenciones de uso público, la normativa exige documentos específicos con los que el consorcio ya cuenta y que fueron verificados en la visita, tales como: </w:t>
      </w:r>
      <w:r w:rsidRPr="00DB1B0B">
        <w:rPr>
          <w:rFonts w:ascii="Garamond" w:hAnsi="Garamond"/>
          <w:bCs/>
          <w:color w:val="1F1F1F"/>
          <w:sz w:val="22"/>
          <w:szCs w:val="22"/>
          <w:bdr w:val="none" w:sz="0" w:space="0" w:color="auto" w:frame="1"/>
          <w:lang w:eastAsia="es-CO"/>
        </w:rPr>
        <w:t>Licencia de Excavación</w:t>
      </w:r>
      <w:r w:rsidRPr="00DB1B0B">
        <w:rPr>
          <w:rFonts w:ascii="Garamond" w:hAnsi="Garamond"/>
          <w:color w:val="1F1F1F"/>
          <w:sz w:val="22"/>
          <w:szCs w:val="22"/>
          <w:lang w:eastAsia="es-CO"/>
        </w:rPr>
        <w:t>, Plan de Manejo de Tráfico (PMT) aprobado y Programa de Gestión Ambiental.</w:t>
      </w:r>
    </w:p>
    <w:p w14:paraId="4AB58D8D"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Estado de su Vivienda (Actas de Vecindad):</w:t>
      </w:r>
      <w:r w:rsidRPr="00DB1B0B">
        <w:rPr>
          <w:rFonts w:ascii="Garamond" w:hAnsi="Garamond"/>
          <w:color w:val="1F1F1F"/>
          <w:sz w:val="22"/>
          <w:szCs w:val="22"/>
          <w:lang w:eastAsia="es-CO"/>
        </w:rPr>
        <w:t xml:space="preserve"> El informe técnico confirma que el contratista, a través de su componente social, ya ha levantado las </w:t>
      </w:r>
      <w:r w:rsidRPr="00DB1B0B">
        <w:rPr>
          <w:rFonts w:ascii="Garamond" w:hAnsi="Garamond"/>
          <w:bCs/>
          <w:color w:val="1F1F1F"/>
          <w:sz w:val="22"/>
          <w:szCs w:val="22"/>
          <w:bdr w:val="none" w:sz="0" w:space="0" w:color="auto" w:frame="1"/>
          <w:lang w:eastAsia="es-CO"/>
        </w:rPr>
        <w:t>Actas de Vecindad iniciales</w:t>
      </w:r>
      <w:r w:rsidRPr="00DB1B0B">
        <w:rPr>
          <w:rFonts w:ascii="Garamond" w:hAnsi="Garamond"/>
          <w:color w:val="1F1F1F"/>
          <w:sz w:val="22"/>
          <w:szCs w:val="22"/>
          <w:lang w:eastAsia="es-CO"/>
        </w:rPr>
        <w:t xml:space="preserve"> para certificar el estado de los predios antes de la obra. Así mismo, se deja constancia de que, una vez finalizados los trabajos, se realizarán nuevas actas para garantizar que su inmueble no haya sufrido afectaciones.</w:t>
      </w:r>
    </w:p>
    <w:p w14:paraId="32043D47" w14:textId="77777777" w:rsidR="00DB1B0B" w:rsidRPr="00DB1B0B"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Recuperación del Espacio Público:</w:t>
      </w:r>
      <w:r w:rsidRPr="00DB1B0B">
        <w:rPr>
          <w:rFonts w:ascii="Garamond" w:hAnsi="Garamond"/>
          <w:color w:val="1F1F1F"/>
          <w:sz w:val="22"/>
          <w:szCs w:val="22"/>
          <w:lang w:eastAsia="es-CO"/>
        </w:rPr>
        <w:t xml:space="preserve"> Se aclara que la demolición de estructuras ligeras (tejas y postes) detectadas en registros históricos sobre la vía no constituye una infracción, sino la </w:t>
      </w:r>
      <w:r w:rsidRPr="00DB1B0B">
        <w:rPr>
          <w:rFonts w:ascii="Garamond" w:hAnsi="Garamond"/>
          <w:bCs/>
          <w:color w:val="1F1F1F"/>
          <w:sz w:val="22"/>
          <w:szCs w:val="22"/>
          <w:bdr w:val="none" w:sz="0" w:space="0" w:color="auto" w:frame="1"/>
          <w:lang w:eastAsia="es-CO"/>
        </w:rPr>
        <w:t>recuperación efectiva del espacio público</w:t>
      </w:r>
      <w:r w:rsidRPr="00DB1B0B">
        <w:rPr>
          <w:rFonts w:ascii="Garamond" w:hAnsi="Garamond"/>
          <w:color w:val="1F1F1F"/>
          <w:sz w:val="22"/>
          <w:szCs w:val="22"/>
          <w:lang w:eastAsia="es-CO"/>
        </w:rPr>
        <w:t xml:space="preserve"> necesaria para el desarrollo del urbanismo contemplado en el contrato estatal.</w:t>
      </w:r>
    </w:p>
    <w:p w14:paraId="2DB158BE" w14:textId="68E17842" w:rsidR="00974AC2" w:rsidRPr="00974AC2" w:rsidRDefault="00DB1B0B"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bCs/>
          <w:color w:val="1F1F1F"/>
          <w:sz w:val="22"/>
          <w:szCs w:val="22"/>
          <w:bdr w:val="none" w:sz="0" w:space="0" w:color="auto" w:frame="1"/>
          <w:lang w:eastAsia="es-CO"/>
        </w:rPr>
        <w:t>Conclusión:</w:t>
      </w:r>
      <w:r w:rsidRPr="00DB1B0B">
        <w:rPr>
          <w:rFonts w:ascii="Garamond" w:hAnsi="Garamond"/>
          <w:color w:val="1F1F1F"/>
          <w:sz w:val="22"/>
          <w:szCs w:val="22"/>
          <w:lang w:eastAsia="es-CO"/>
        </w:rPr>
        <w:t xml:space="preserve"> El informe técnico concluye que la obra </w:t>
      </w:r>
      <w:r w:rsidRPr="00DB1B0B">
        <w:rPr>
          <w:rFonts w:ascii="Garamond" w:hAnsi="Garamond"/>
          <w:bCs/>
          <w:color w:val="1F1F1F"/>
          <w:sz w:val="22"/>
          <w:szCs w:val="22"/>
          <w:bdr w:val="none" w:sz="0" w:space="0" w:color="auto" w:frame="1"/>
          <w:lang w:eastAsia="es-CO"/>
        </w:rPr>
        <w:t>NO presenta infracción urbanística</w:t>
      </w:r>
      <w:r w:rsidRPr="00DB1B0B">
        <w:rPr>
          <w:rFonts w:ascii="Garamond" w:hAnsi="Garamond"/>
          <w:color w:val="1F1F1F"/>
          <w:sz w:val="22"/>
          <w:szCs w:val="22"/>
          <w:lang w:eastAsia="es-CO"/>
        </w:rPr>
        <w:t>, ya que se encuentra debidamente autorizada, planeada y bajo la ejecución de contratos vigentes con el Distrito.</w:t>
      </w:r>
    </w:p>
    <w:p w14:paraId="07A63882" w14:textId="77777777" w:rsidR="00974AC2" w:rsidRPr="00974AC2" w:rsidRDefault="00974AC2" w:rsidP="00DB1B0B">
      <w:pPr>
        <w:suppressAutoHyphens w:val="0"/>
        <w:spacing w:before="100" w:beforeAutospacing="1" w:after="0" w:line="240" w:lineRule="auto"/>
        <w:jc w:val="both"/>
        <w:rPr>
          <w:rFonts w:ascii="Garamond" w:hAnsi="Garamond"/>
          <w:color w:val="1F1F1F"/>
          <w:sz w:val="22"/>
          <w:szCs w:val="22"/>
          <w:lang w:eastAsia="es-CO"/>
        </w:rPr>
      </w:pPr>
      <w:r w:rsidRPr="00DB1B0B">
        <w:rPr>
          <w:rFonts w:ascii="Garamond" w:hAnsi="Garamond"/>
          <w:color w:val="1F1F1F"/>
          <w:sz w:val="22"/>
          <w:szCs w:val="22"/>
          <w:bdr w:val="none" w:sz="0" w:space="0" w:color="auto" w:frame="1"/>
          <w:lang w:eastAsia="es-CO"/>
        </w:rPr>
        <w:lastRenderedPageBreak/>
        <w:t xml:space="preserve">Finalmente, se le informa que la Alcaldía Local continuará realizando el seguimiento preventivo a través de su equipo de </w:t>
      </w:r>
      <w:r w:rsidRPr="00DB1B0B">
        <w:rPr>
          <w:rFonts w:ascii="Garamond" w:hAnsi="Garamond"/>
          <w:bCs/>
          <w:color w:val="1F1F1F"/>
          <w:sz w:val="22"/>
          <w:szCs w:val="22"/>
          <w:bdr w:val="none" w:sz="0" w:space="0" w:color="auto" w:frame="1"/>
          <w:lang w:eastAsia="es-CO"/>
        </w:rPr>
        <w:t>Inspección, Vigilancia y Control (IVC)</w:t>
      </w:r>
      <w:r w:rsidRPr="00DB1B0B">
        <w:rPr>
          <w:rFonts w:ascii="Garamond" w:hAnsi="Garamond"/>
          <w:color w:val="1F1F1F"/>
          <w:sz w:val="22"/>
          <w:szCs w:val="22"/>
          <w:bdr w:val="none" w:sz="0" w:space="0" w:color="auto" w:frame="1"/>
          <w:lang w:eastAsia="es-CO"/>
        </w:rPr>
        <w:t xml:space="preserve"> para asegurar que cualquier desarrollo constructivo en el sector respete los linderos y la movilidad de la zona</w:t>
      </w:r>
      <w:r w:rsidRPr="00974AC2">
        <w:rPr>
          <w:rFonts w:ascii="Garamond" w:hAnsi="Garamond"/>
          <w:color w:val="1F1F1F"/>
          <w:sz w:val="22"/>
          <w:szCs w:val="22"/>
          <w:bdr w:val="none" w:sz="0" w:space="0" w:color="auto" w:frame="1"/>
          <w:lang w:eastAsia="es-CO"/>
        </w:rPr>
        <w:t>.</w:t>
      </w:r>
    </w:p>
    <w:p w14:paraId="0E60A4CD" w14:textId="77777777" w:rsidR="00974AC2" w:rsidRPr="00DB1B0B" w:rsidRDefault="00974AC2" w:rsidP="00DB1B0B">
      <w:pPr>
        <w:pBdr>
          <w:top w:val="nil"/>
          <w:left w:val="nil"/>
          <w:bottom w:val="nil"/>
          <w:right w:val="nil"/>
          <w:between w:val="nil"/>
        </w:pBdr>
        <w:spacing w:after="0" w:line="240" w:lineRule="auto"/>
        <w:jc w:val="both"/>
        <w:rPr>
          <w:rFonts w:ascii="Garamond" w:hAnsi="Garamond"/>
          <w:color w:val="1F1F1F"/>
          <w:sz w:val="22"/>
          <w:szCs w:val="22"/>
          <w:lang w:eastAsia="es-CO"/>
        </w:rPr>
      </w:pPr>
    </w:p>
    <w:p w14:paraId="75B28E51" w14:textId="05FC14B2" w:rsidR="002C251F" w:rsidRPr="00DB1B0B" w:rsidRDefault="00C344E7" w:rsidP="00DB1B0B">
      <w:pPr>
        <w:pBdr>
          <w:top w:val="nil"/>
          <w:left w:val="nil"/>
          <w:bottom w:val="nil"/>
          <w:right w:val="nil"/>
          <w:between w:val="nil"/>
        </w:pBd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 xml:space="preserve">Así mismo, se informa a la ciudadanía que, en el marco de nuestro compromiso con la transparencia y la atención directa a la comunidad, todos los jueves se lleva a cabo la estrategia </w:t>
      </w:r>
      <w:r w:rsidRPr="00DB1B0B">
        <w:rPr>
          <w:rFonts w:ascii="Garamond" w:eastAsia="Garamond" w:hAnsi="Garamond" w:cs="Garamond"/>
          <w:i/>
          <w:sz w:val="22"/>
          <w:szCs w:val="22"/>
        </w:rPr>
        <w:t>“Alcaldía de Puertas Abiertas”</w:t>
      </w:r>
      <w:r w:rsidRPr="00DB1B0B">
        <w:rPr>
          <w:rFonts w:ascii="Garamond" w:eastAsia="Garamond" w:hAnsi="Garamond" w:cs="Garamond"/>
          <w:sz w:val="22"/>
          <w:szCs w:val="22"/>
        </w:rPr>
        <w:t>. Esta jornada se realiza en nuestras instalaciones, ubicada en la Diagonal 62 Sur N.° 20 F – 20, en el horario de atención al público de 7:00 a.m. a 4:30 p.m. Durante este espacio, los ciudadanos podrán acercarse para presentar sus inquietudes, solicitudes o sugerencias relacionadas con temas que son competencia directa de la Alcaldía Local, y recibir atención oportuna por parte del equipo institucional.</w:t>
      </w:r>
    </w:p>
    <w:p w14:paraId="5E0AB6DB" w14:textId="77777777" w:rsidR="002C251F" w:rsidRPr="00DB1B0B" w:rsidRDefault="002C251F" w:rsidP="00DB1B0B">
      <w:pPr>
        <w:spacing w:after="0" w:line="240" w:lineRule="auto"/>
        <w:jc w:val="both"/>
        <w:rPr>
          <w:rFonts w:ascii="Garamond" w:eastAsia="Garamond" w:hAnsi="Garamond" w:cs="Garamond"/>
          <w:i/>
          <w:sz w:val="22"/>
          <w:szCs w:val="22"/>
        </w:rPr>
      </w:pPr>
      <w:r w:rsidRPr="00DB1B0B">
        <w:rPr>
          <w:rFonts w:ascii="Garamond" w:eastAsia="Garamond" w:hAnsi="Garamond" w:cs="Garamond"/>
          <w:sz w:val="22"/>
          <w:szCs w:val="22"/>
        </w:rPr>
        <w:t xml:space="preserve">  </w:t>
      </w:r>
    </w:p>
    <w:p w14:paraId="5C15CC18" w14:textId="77777777" w:rsidR="002C251F" w:rsidRPr="00DB1B0B" w:rsidRDefault="002C251F" w:rsidP="00DB1B0B">
      <w:pPr>
        <w:widowControl w:val="0"/>
        <w:pBdr>
          <w:top w:val="nil"/>
          <w:left w:val="nil"/>
          <w:bottom w:val="nil"/>
          <w:right w:val="nil"/>
          <w:between w:val="nil"/>
        </w:pBd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Con base en lo anterior, se da respuesta a su petición, quedando atento este Despacho a cualquier otro requerimiento y/o solicitud que se llegase a presentar.</w:t>
      </w:r>
    </w:p>
    <w:p w14:paraId="4B439B12" w14:textId="77777777" w:rsidR="002C251F" w:rsidRPr="00DB1B0B" w:rsidRDefault="002C251F" w:rsidP="00DB1B0B">
      <w:pPr>
        <w:widowControl w:val="0"/>
        <w:pBdr>
          <w:top w:val="nil"/>
          <w:left w:val="nil"/>
          <w:bottom w:val="nil"/>
          <w:right w:val="nil"/>
          <w:between w:val="nil"/>
        </w:pBdr>
        <w:spacing w:after="0" w:line="240" w:lineRule="auto"/>
        <w:jc w:val="both"/>
        <w:rPr>
          <w:rFonts w:ascii="Garamond" w:eastAsia="Garamond" w:hAnsi="Garamond" w:cs="Garamond"/>
          <w:sz w:val="22"/>
          <w:szCs w:val="22"/>
        </w:rPr>
      </w:pPr>
    </w:p>
    <w:p w14:paraId="7BA0E005" w14:textId="77777777" w:rsidR="002C251F" w:rsidRPr="00DB1B0B" w:rsidRDefault="002C251F" w:rsidP="00DB1B0B">
      <w:pPr>
        <w:spacing w:after="0" w:line="240" w:lineRule="auto"/>
        <w:jc w:val="both"/>
        <w:rPr>
          <w:rFonts w:ascii="Garamond" w:eastAsia="Garamond" w:hAnsi="Garamond" w:cs="Garamond"/>
          <w:sz w:val="22"/>
          <w:szCs w:val="22"/>
        </w:rPr>
      </w:pPr>
      <w:r w:rsidRPr="00DB1B0B">
        <w:rPr>
          <w:rFonts w:ascii="Garamond" w:eastAsia="Garamond" w:hAnsi="Garamond" w:cs="Garamond"/>
          <w:sz w:val="22"/>
          <w:szCs w:val="22"/>
        </w:rPr>
        <w:t>Cordialmente,</w:t>
      </w:r>
    </w:p>
    <w:p w14:paraId="65BF21E4" w14:textId="77777777" w:rsidR="002C251F" w:rsidRPr="00DB1B0B" w:rsidRDefault="002C251F" w:rsidP="00DB1B0B">
      <w:pPr>
        <w:spacing w:after="0" w:line="240" w:lineRule="auto"/>
        <w:jc w:val="both"/>
        <w:rPr>
          <w:rFonts w:ascii="Garamond" w:eastAsia="Garamond" w:hAnsi="Garamond" w:cs="Garamond"/>
          <w:color w:val="0D0D0D"/>
          <w:sz w:val="22"/>
          <w:szCs w:val="22"/>
        </w:rPr>
      </w:pPr>
    </w:p>
    <w:p w14:paraId="2BCAF433" w14:textId="77777777" w:rsidR="00A63683" w:rsidRPr="00DB1B0B" w:rsidRDefault="00A63683" w:rsidP="00DB1B0B">
      <w:pPr>
        <w:spacing w:after="0" w:line="240" w:lineRule="auto"/>
        <w:jc w:val="both"/>
        <w:rPr>
          <w:rFonts w:ascii="Garamond" w:eastAsia="Garamond" w:hAnsi="Garamond" w:cs="Garamond"/>
          <w:color w:val="0D0D0D"/>
          <w:sz w:val="22"/>
          <w:szCs w:val="22"/>
        </w:rPr>
      </w:pPr>
    </w:p>
    <w:p w14:paraId="61BFA213" w14:textId="77777777" w:rsidR="002C251F" w:rsidRPr="00DB1B0B" w:rsidRDefault="002C251F" w:rsidP="00DB1B0B">
      <w:pPr>
        <w:spacing w:after="0" w:line="240" w:lineRule="auto"/>
        <w:jc w:val="both"/>
        <w:rPr>
          <w:rFonts w:ascii="Garamond" w:eastAsia="Garamond" w:hAnsi="Garamond" w:cs="Garamond"/>
          <w:color w:val="0D0D0D"/>
          <w:sz w:val="22"/>
          <w:szCs w:val="22"/>
        </w:rPr>
      </w:pPr>
    </w:p>
    <w:p w14:paraId="0FB99D01" w14:textId="77777777" w:rsidR="002C251F" w:rsidRPr="00C94C08" w:rsidRDefault="002C251F" w:rsidP="00DB1B0B">
      <w:pPr>
        <w:spacing w:after="0" w:line="240" w:lineRule="auto"/>
        <w:jc w:val="both"/>
        <w:rPr>
          <w:rFonts w:ascii="Garamond" w:hAnsi="Garamond" w:cs="Arial"/>
          <w:b/>
          <w:sz w:val="22"/>
          <w:szCs w:val="22"/>
        </w:rPr>
      </w:pPr>
      <w:bookmarkStart w:id="1" w:name="_heading=h.30j0zll" w:colFirst="0" w:colLast="0"/>
      <w:bookmarkEnd w:id="1"/>
      <w:r w:rsidRPr="00C94C08">
        <w:rPr>
          <w:rFonts w:ascii="Garamond" w:hAnsi="Garamond" w:cs="Arial"/>
          <w:b/>
          <w:sz w:val="22"/>
          <w:szCs w:val="22"/>
        </w:rPr>
        <w:t>DIEGO ARLEY ARENAS MANRIQUE</w:t>
      </w:r>
    </w:p>
    <w:p w14:paraId="5EC8EAA1" w14:textId="77777777" w:rsidR="002C251F" w:rsidRPr="00DB1B0B" w:rsidRDefault="002C251F" w:rsidP="00DB1B0B">
      <w:pPr>
        <w:spacing w:after="0" w:line="240" w:lineRule="auto"/>
        <w:jc w:val="both"/>
        <w:rPr>
          <w:rFonts w:ascii="Garamond" w:hAnsi="Garamond" w:cs="Arial"/>
          <w:sz w:val="22"/>
          <w:szCs w:val="22"/>
        </w:rPr>
      </w:pPr>
      <w:r w:rsidRPr="00DB1B0B">
        <w:rPr>
          <w:rFonts w:ascii="Garamond" w:hAnsi="Garamond" w:cs="Arial"/>
          <w:sz w:val="22"/>
          <w:szCs w:val="22"/>
        </w:rPr>
        <w:t>Alcalde Local de Ciudad Bolívar</w:t>
      </w:r>
      <w:r w:rsidRPr="00DB1B0B">
        <w:rPr>
          <w:rFonts w:ascii="Garamond" w:hAnsi="Garamond" w:cs="Arial"/>
          <w:sz w:val="22"/>
          <w:szCs w:val="22"/>
        </w:rPr>
        <w:tab/>
      </w:r>
      <w:r w:rsidRPr="00DB1B0B">
        <w:rPr>
          <w:rFonts w:ascii="Garamond" w:hAnsi="Garamond" w:cs="Arial"/>
          <w:sz w:val="22"/>
          <w:szCs w:val="22"/>
        </w:rPr>
        <w:tab/>
      </w:r>
      <w:r w:rsidRPr="00DB1B0B">
        <w:rPr>
          <w:rFonts w:ascii="Garamond" w:hAnsi="Garamond" w:cs="Arial"/>
          <w:sz w:val="22"/>
          <w:szCs w:val="22"/>
        </w:rPr>
        <w:tab/>
      </w:r>
      <w:r w:rsidRPr="00DB1B0B">
        <w:rPr>
          <w:rFonts w:ascii="Garamond" w:hAnsi="Garamond" w:cs="Arial"/>
          <w:sz w:val="22"/>
          <w:szCs w:val="22"/>
        </w:rPr>
        <w:tab/>
        <w:t xml:space="preserve">          </w:t>
      </w:r>
    </w:p>
    <w:p w14:paraId="038736E4" w14:textId="0D17EAD7" w:rsidR="002C251F" w:rsidRPr="00DB1B0B" w:rsidRDefault="00FB0671" w:rsidP="00DB1B0B">
      <w:pPr>
        <w:spacing w:after="0" w:line="240" w:lineRule="auto"/>
        <w:jc w:val="both"/>
        <w:rPr>
          <w:rStyle w:val="Hipervnculo"/>
          <w:rFonts w:ascii="Garamond" w:hAnsi="Garamond" w:cs="Arial"/>
          <w:sz w:val="22"/>
          <w:szCs w:val="22"/>
        </w:rPr>
      </w:pPr>
      <w:hyperlink r:id="rId9" w:history="1">
        <w:r w:rsidR="002C251F" w:rsidRPr="00DB1B0B">
          <w:rPr>
            <w:rStyle w:val="Hipervnculo"/>
            <w:rFonts w:ascii="Garamond" w:hAnsi="Garamond" w:cs="Arial"/>
            <w:sz w:val="22"/>
            <w:szCs w:val="22"/>
          </w:rPr>
          <w:t>cdi.cbolivar@gobiernobogota.gov.co</w:t>
        </w:r>
      </w:hyperlink>
    </w:p>
    <w:p w14:paraId="1FD736D5" w14:textId="77777777" w:rsidR="00AE000E" w:rsidRPr="00DB1B0B" w:rsidRDefault="00AE000E" w:rsidP="00DB1B0B">
      <w:pPr>
        <w:spacing w:after="0" w:line="240" w:lineRule="auto"/>
        <w:jc w:val="both"/>
        <w:rPr>
          <w:rFonts w:ascii="Garamond" w:hAnsi="Garamond" w:cs="Arial"/>
          <w:sz w:val="22"/>
          <w:szCs w:val="22"/>
        </w:rPr>
      </w:pPr>
    </w:p>
    <w:p w14:paraId="248E94E4" w14:textId="77777777" w:rsidR="00C94C08" w:rsidRPr="00233C4F" w:rsidRDefault="00C94C08" w:rsidP="00C94C08">
      <w:pPr>
        <w:spacing w:after="0" w:line="240" w:lineRule="auto"/>
        <w:jc w:val="both"/>
        <w:rPr>
          <w:rFonts w:ascii="Garamond" w:hAnsi="Garamond" w:cs="Arial"/>
          <w:sz w:val="14"/>
          <w:szCs w:val="14"/>
        </w:rPr>
      </w:pPr>
      <w:r w:rsidRPr="00233C4F">
        <w:rPr>
          <w:rFonts w:ascii="Garamond" w:hAnsi="Garamond" w:cs="Arial"/>
          <w:sz w:val="14"/>
          <w:szCs w:val="14"/>
        </w:rPr>
        <w:t>Proyecto: Yeimmy Lizett Triana Nava / CPS 531-2026/ Contratista Policivo</w:t>
      </w:r>
    </w:p>
    <w:p w14:paraId="0CF2A800" w14:textId="77777777" w:rsidR="00C94C08" w:rsidRPr="00233C4F" w:rsidRDefault="00C94C08" w:rsidP="00C94C08">
      <w:pPr>
        <w:spacing w:after="0" w:line="240" w:lineRule="auto"/>
        <w:jc w:val="both"/>
        <w:rPr>
          <w:rFonts w:ascii="Garamond" w:hAnsi="Garamond" w:cs="Arial"/>
          <w:sz w:val="14"/>
          <w:szCs w:val="14"/>
        </w:rPr>
      </w:pPr>
      <w:r w:rsidRPr="00233C4F">
        <w:rPr>
          <w:rFonts w:ascii="Garamond" w:hAnsi="Garamond" w:cs="Arial"/>
          <w:sz w:val="14"/>
          <w:szCs w:val="14"/>
        </w:rPr>
        <w:t>Reviso: Enia Del Rosario Gómez Ochoa/ CPS- 765 -2026/Contratista Policivo.</w:t>
      </w:r>
    </w:p>
    <w:p w14:paraId="3B5BA42F" w14:textId="129625A5" w:rsidR="00D45EA4" w:rsidRPr="00DB1B0B" w:rsidRDefault="00D45EA4" w:rsidP="00DB1B0B">
      <w:pPr>
        <w:spacing w:after="0" w:line="240" w:lineRule="auto"/>
        <w:jc w:val="both"/>
        <w:rPr>
          <w:rFonts w:ascii="Garamond" w:eastAsia="Garamond" w:hAnsi="Garamond" w:cs="Garamond"/>
          <w:sz w:val="22"/>
          <w:szCs w:val="22"/>
        </w:rPr>
      </w:pPr>
    </w:p>
    <w:sectPr w:rsidR="00D45EA4" w:rsidRPr="00DB1B0B">
      <w:headerReference w:type="default" r:id="rId10"/>
      <w:footerReference w:type="default" r:id="rId11"/>
      <w:pgSz w:w="12240" w:h="15840"/>
      <w:pgMar w:top="2268" w:right="1134" w:bottom="1701" w:left="1701"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DC6AE1" w14:textId="77777777" w:rsidR="00FB0671" w:rsidRDefault="00FB0671">
      <w:pPr>
        <w:spacing w:after="0" w:line="240" w:lineRule="auto"/>
      </w:pPr>
      <w:r>
        <w:separator/>
      </w:r>
    </w:p>
  </w:endnote>
  <w:endnote w:type="continuationSeparator" w:id="0">
    <w:p w14:paraId="30946A0F" w14:textId="77777777" w:rsidR="00FB0671" w:rsidRDefault="00FB06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roid Sans">
    <w:altName w:val="Times New Roman"/>
    <w:charset w:val="00"/>
    <w:family w:val="roman"/>
    <w:pitch w:val="default"/>
  </w:font>
  <w:font w:name="Lohit Hindi">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20087E0B-6BFF-4106-A5ED-78B9DABAE97F}"/>
  </w:font>
  <w:font w:name="Georgia">
    <w:panose1 w:val="02040502050405020303"/>
    <w:charset w:val="00"/>
    <w:family w:val="roman"/>
    <w:pitch w:val="variable"/>
    <w:sig w:usb0="00000287" w:usb1="00000000" w:usb2="00000000" w:usb3="00000000" w:csb0="0000009F" w:csb1="00000000"/>
    <w:embedRegular r:id="rId2" w:fontKey="{EB0BE406-B3C8-4963-9B33-69D8D1260329}"/>
    <w:embedItalic r:id="rId3" w:fontKey="{83FB6F73-BB37-412E-8AC7-4D1791800FAB}"/>
  </w:font>
  <w:font w:name="Garamond">
    <w:panose1 w:val="02020404030301010803"/>
    <w:charset w:val="00"/>
    <w:family w:val="roman"/>
    <w:pitch w:val="variable"/>
    <w:sig w:usb0="00000287" w:usb1="00000000" w:usb2="00000000" w:usb3="00000000" w:csb0="0000009F" w:csb1="00000000"/>
    <w:embedRegular r:id="rId4" w:fontKey="{593D731C-6A2B-49D1-8B68-9A355E3A3BC9}"/>
    <w:embedBold r:id="rId5" w:fontKey="{87553D07-9F29-41AB-8999-EEB4DF91521D}"/>
    <w:embedItalic r:id="rId6" w:fontKey="{389D2BC1-1706-4DCF-8F90-1303B2F0A7B6}"/>
  </w:font>
  <w:font w:name="Code3of9">
    <w:altName w:val="Times New Roman"/>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7" w:fontKey="{E6E5327C-360C-476F-98B1-75202BC2F11F}"/>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200247B" w:usb2="00000009" w:usb3="00000000" w:csb0="000001FF" w:csb1="00000000"/>
    <w:embedRegular r:id="rId8" w:fontKey="{987E2625-D0D4-4128-BA7A-359B05A78F1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48959" w14:textId="77777777" w:rsidR="00D45EA4" w:rsidRDefault="00C002B6">
    <w:pPr>
      <w:spacing w:after="0" w:line="240" w:lineRule="auto"/>
      <w:ind w:left="3538" w:hanging="3538"/>
      <w:jc w:val="both"/>
      <w:rPr>
        <w:rFonts w:ascii="Garamond" w:eastAsia="Garamond" w:hAnsi="Garamond" w:cs="Garamond"/>
        <w:sz w:val="16"/>
        <w:szCs w:val="16"/>
      </w:rPr>
    </w:pPr>
    <w:r>
      <w:rPr>
        <w:noProof/>
        <w:lang w:eastAsia="es-CO"/>
      </w:rPr>
      <mc:AlternateContent>
        <mc:Choice Requires="wps">
          <w:drawing>
            <wp:anchor distT="0" distB="0" distL="114300" distR="114300" simplePos="0" relativeHeight="251660288" behindDoc="0" locked="0" layoutInCell="1" hidden="0" allowOverlap="1" wp14:anchorId="2B59BFEA" wp14:editId="2D244558">
              <wp:simplePos x="0" y="0"/>
              <wp:positionH relativeFrom="column">
                <wp:posOffset>1</wp:posOffset>
              </wp:positionH>
              <wp:positionV relativeFrom="paragraph">
                <wp:posOffset>63500</wp:posOffset>
              </wp:positionV>
              <wp:extent cx="1496060" cy="1228725"/>
              <wp:effectExtent l="0" t="0" r="0" b="0"/>
              <wp:wrapNone/>
              <wp:docPr id="12" name="Rectángulo 12"/>
              <wp:cNvGraphicFramePr/>
              <a:graphic xmlns:a="http://schemas.openxmlformats.org/drawingml/2006/main">
                <a:graphicData uri="http://schemas.microsoft.com/office/word/2010/wordprocessingShape">
                  <wps:wsp>
                    <wps:cNvSpPr/>
                    <wps:spPr>
                      <a:xfrm>
                        <a:off x="4602733" y="3170400"/>
                        <a:ext cx="1486535" cy="1219200"/>
                      </a:xfrm>
                      <a:prstGeom prst="rect">
                        <a:avLst/>
                      </a:prstGeom>
                      <a:solidFill>
                        <a:srgbClr val="FFFFFF"/>
                      </a:solidFill>
                      <a:ln>
                        <a:noFill/>
                      </a:ln>
                    </wps:spPr>
                    <wps:txbx>
                      <w:txbxContent>
                        <w:p w14:paraId="021521D0" w14:textId="77777777" w:rsidR="00D45EA4" w:rsidRDefault="00C002B6">
                          <w:pPr>
                            <w:spacing w:after="0" w:line="240" w:lineRule="auto"/>
                            <w:textDirection w:val="btLr"/>
                          </w:pPr>
                          <w:r>
                            <w:rPr>
                              <w:rFonts w:ascii="Arial" w:eastAsia="Arial" w:hAnsi="Arial" w:cs="Arial"/>
                              <w:b/>
                              <w:color w:val="000000"/>
                              <w:sz w:val="16"/>
                            </w:rPr>
                            <w:t xml:space="preserve">Alcaldía Local de </w:t>
                          </w:r>
                          <w:r>
                            <w:rPr>
                              <w:rFonts w:ascii="Arial" w:eastAsia="Arial" w:hAnsi="Arial" w:cs="Arial"/>
                              <w:color w:val="000000"/>
                              <w:sz w:val="16"/>
                            </w:rPr>
                            <w:t xml:space="preserve"> </w:t>
                          </w:r>
                          <w:r>
                            <w:rPr>
                              <w:rFonts w:ascii="Arial" w:eastAsia="Arial" w:hAnsi="Arial" w:cs="Arial"/>
                              <w:b/>
                              <w:color w:val="000000"/>
                              <w:sz w:val="16"/>
                            </w:rPr>
                            <w:t>Ciudad Bolivar</w:t>
                          </w:r>
                          <w:r>
                            <w:rPr>
                              <w:rFonts w:ascii="Arial" w:eastAsia="Arial" w:hAnsi="Arial" w:cs="Arial"/>
                              <w:b/>
                              <w:color w:val="000000"/>
                              <w:sz w:val="16"/>
                              <w:highlight w:val="white"/>
                            </w:rPr>
                            <w:t xml:space="preserve"> </w:t>
                          </w:r>
                        </w:p>
                        <w:p w14:paraId="7FBEE088" w14:textId="77777777" w:rsidR="00D45EA4" w:rsidRDefault="00C002B6">
                          <w:pPr>
                            <w:spacing w:after="0" w:line="240" w:lineRule="auto"/>
                            <w:textDirection w:val="btLr"/>
                          </w:pPr>
                          <w:r>
                            <w:rPr>
                              <w:rFonts w:ascii="Arial" w:eastAsia="Arial" w:hAnsi="Arial" w:cs="Arial"/>
                              <w:color w:val="000000"/>
                              <w:sz w:val="16"/>
                              <w:highlight w:val="white"/>
                            </w:rPr>
                            <w:t>Diagonal 62 S N° 20 F-20</w:t>
                          </w:r>
                        </w:p>
                        <w:p w14:paraId="58B8B58C" w14:textId="77777777" w:rsidR="00D45EA4" w:rsidRDefault="00C002B6">
                          <w:pPr>
                            <w:spacing w:after="0" w:line="240" w:lineRule="auto"/>
                            <w:textDirection w:val="btLr"/>
                          </w:pPr>
                          <w:r>
                            <w:rPr>
                              <w:rFonts w:ascii="Arial" w:eastAsia="Arial" w:hAnsi="Arial" w:cs="Arial"/>
                              <w:color w:val="000000"/>
                              <w:sz w:val="16"/>
                              <w:highlight w:val="white"/>
                            </w:rPr>
                            <w:t>Código postal </w:t>
                          </w:r>
                          <w:r>
                            <w:rPr>
                              <w:rFonts w:ascii="Arial" w:eastAsia="Arial" w:hAnsi="Arial" w:cs="Arial"/>
                              <w:color w:val="333333"/>
                              <w:sz w:val="16"/>
                            </w:rPr>
                            <w:t>111941</w:t>
                          </w:r>
                        </w:p>
                        <w:p w14:paraId="41199B3E" w14:textId="77777777" w:rsidR="00D45EA4" w:rsidRDefault="00C002B6">
                          <w:pPr>
                            <w:spacing w:after="0" w:line="240" w:lineRule="auto"/>
                            <w:textDirection w:val="btLr"/>
                          </w:pPr>
                          <w:r>
                            <w:rPr>
                              <w:rFonts w:ascii="Arial" w:eastAsia="Arial" w:hAnsi="Arial" w:cs="Arial"/>
                              <w:color w:val="000000"/>
                              <w:sz w:val="16"/>
                            </w:rPr>
                            <w:t>Tel. 7799280  </w:t>
                          </w:r>
                        </w:p>
                        <w:p w14:paraId="0E657C22" w14:textId="77777777" w:rsidR="00D45EA4" w:rsidRDefault="00C002B6">
                          <w:pPr>
                            <w:spacing w:after="0" w:line="240" w:lineRule="auto"/>
                            <w:textDirection w:val="btLr"/>
                          </w:pPr>
                          <w:r>
                            <w:rPr>
                              <w:rFonts w:ascii="Arial" w:eastAsia="Arial" w:hAnsi="Arial" w:cs="Arial"/>
                              <w:color w:val="000000"/>
                              <w:sz w:val="16"/>
                            </w:rPr>
                            <w:t>Información Línea 195</w:t>
                          </w:r>
                        </w:p>
                        <w:p w14:paraId="6657D953" w14:textId="77777777" w:rsidR="00D45EA4" w:rsidRDefault="00C002B6">
                          <w:pPr>
                            <w:spacing w:after="0" w:line="240" w:lineRule="auto"/>
                            <w:textDirection w:val="btLr"/>
                          </w:pPr>
                          <w:r>
                            <w:rPr>
                              <w:rFonts w:ascii="Arial" w:eastAsia="Arial" w:hAnsi="Arial" w:cs="Arial"/>
                              <w:color w:val="000000"/>
                              <w:sz w:val="16"/>
                            </w:rPr>
                            <w:t>www.ciudadbolivar.gov.co</w:t>
                          </w:r>
                        </w:p>
                        <w:p w14:paraId="53392F1A" w14:textId="77777777" w:rsidR="00D45EA4" w:rsidRDefault="00D45EA4">
                          <w:pPr>
                            <w:spacing w:after="0" w:line="240" w:lineRule="auto"/>
                            <w:textDirection w:val="btLr"/>
                          </w:pPr>
                        </w:p>
                        <w:p w14:paraId="53D0CC24" w14:textId="77777777" w:rsidR="00D45EA4" w:rsidRDefault="00D45EA4">
                          <w:pPr>
                            <w:spacing w:after="0" w:line="275" w:lineRule="auto"/>
                            <w:textDirection w:val="btLr"/>
                          </w:pPr>
                        </w:p>
                        <w:p w14:paraId="0C3456CD" w14:textId="77777777" w:rsidR="00D45EA4" w:rsidRDefault="00D45EA4">
                          <w:pPr>
                            <w:spacing w:after="0" w:line="240" w:lineRule="auto"/>
                            <w:textDirection w:val="btLr"/>
                          </w:pPr>
                        </w:p>
                      </w:txbxContent>
                    </wps:txbx>
                    <wps:bodyPr spcFirstLastPara="1" wrap="square" lIns="92075" tIns="46350" rIns="92075" bIns="46350" anchor="t" anchorCtr="0">
                      <a:noAutofit/>
                    </wps:bodyPr>
                  </wps:wsp>
                </a:graphicData>
              </a:graphic>
            </wp:anchor>
          </w:drawing>
        </mc:Choice>
        <mc:Fallback>
          <w:pict>
            <v:rect w14:anchorId="2B59BFEA" id="Rectángulo 12" o:spid="_x0000_s1032" style="position:absolute;left:0;text-align:left;margin-left:0;margin-top:5pt;width:117.8pt;height:96.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" stroked="f">
              <v:textbox inset="7.25pt,1.2875mm,7.25pt,1.2875mm">
                <w:txbxContent>
                  <w:p w14:paraId="021521D0" w14:textId="77777777" w:rsidR="00D45EA4" w:rsidRDefault="00C002B6">
                    <w:pPr>
                      <w:spacing w:after="0" w:line="240" w:lineRule="auto"/>
                      <w:textDirection w:val="btLr"/>
                    </w:pPr>
                    <w:r>
                      <w:rPr>
                        <w:rFonts w:ascii="Arial" w:eastAsia="Arial" w:hAnsi="Arial" w:cs="Arial"/>
                        <w:b/>
                        <w:color w:val="000000"/>
                        <w:sz w:val="16"/>
                      </w:rPr>
                      <w:t xml:space="preserve">Alcaldía Local de </w:t>
                    </w:r>
                    <w:r>
                      <w:rPr>
                        <w:rFonts w:ascii="Arial" w:eastAsia="Arial" w:hAnsi="Arial" w:cs="Arial"/>
                        <w:color w:val="000000"/>
                        <w:sz w:val="16"/>
                      </w:rPr>
                      <w:t xml:space="preserve"> </w:t>
                    </w:r>
                    <w:r>
                      <w:rPr>
                        <w:rFonts w:ascii="Arial" w:eastAsia="Arial" w:hAnsi="Arial" w:cs="Arial"/>
                        <w:b/>
                        <w:color w:val="000000"/>
                        <w:sz w:val="16"/>
                      </w:rPr>
                      <w:t>Ciudad Bolivar</w:t>
                    </w:r>
                    <w:r>
                      <w:rPr>
                        <w:rFonts w:ascii="Arial" w:eastAsia="Arial" w:hAnsi="Arial" w:cs="Arial"/>
                        <w:b/>
                        <w:color w:val="000000"/>
                        <w:sz w:val="16"/>
                        <w:highlight w:val="white"/>
                      </w:rPr>
                      <w:t xml:space="preserve"> </w:t>
                    </w:r>
                  </w:p>
                  <w:p w14:paraId="7FBEE088" w14:textId="77777777" w:rsidR="00D45EA4" w:rsidRDefault="00C002B6">
                    <w:pPr>
                      <w:spacing w:after="0" w:line="240" w:lineRule="auto"/>
                      <w:textDirection w:val="btLr"/>
                    </w:pPr>
                    <w:r>
                      <w:rPr>
                        <w:rFonts w:ascii="Arial" w:eastAsia="Arial" w:hAnsi="Arial" w:cs="Arial"/>
                        <w:color w:val="000000"/>
                        <w:sz w:val="16"/>
                        <w:highlight w:val="white"/>
                      </w:rPr>
                      <w:t>Diagonal 62 S N° 20 F-20</w:t>
                    </w:r>
                  </w:p>
                  <w:p w14:paraId="58B8B58C" w14:textId="77777777" w:rsidR="00D45EA4" w:rsidRDefault="00C002B6">
                    <w:pPr>
                      <w:spacing w:after="0" w:line="240" w:lineRule="auto"/>
                      <w:textDirection w:val="btLr"/>
                    </w:pPr>
                    <w:r>
                      <w:rPr>
                        <w:rFonts w:ascii="Arial" w:eastAsia="Arial" w:hAnsi="Arial" w:cs="Arial"/>
                        <w:color w:val="000000"/>
                        <w:sz w:val="16"/>
                        <w:highlight w:val="white"/>
                      </w:rPr>
                      <w:t>Código postal </w:t>
                    </w:r>
                    <w:r>
                      <w:rPr>
                        <w:rFonts w:ascii="Arial" w:eastAsia="Arial" w:hAnsi="Arial" w:cs="Arial"/>
                        <w:color w:val="333333"/>
                        <w:sz w:val="16"/>
                      </w:rPr>
                      <w:t>111941</w:t>
                    </w:r>
                  </w:p>
                  <w:p w14:paraId="41199B3E" w14:textId="77777777" w:rsidR="00D45EA4" w:rsidRDefault="00C002B6">
                    <w:pPr>
                      <w:spacing w:after="0" w:line="240" w:lineRule="auto"/>
                      <w:textDirection w:val="btLr"/>
                    </w:pPr>
                    <w:r>
                      <w:rPr>
                        <w:rFonts w:ascii="Arial" w:eastAsia="Arial" w:hAnsi="Arial" w:cs="Arial"/>
                        <w:color w:val="000000"/>
                        <w:sz w:val="16"/>
                      </w:rPr>
                      <w:t>Tel. 7799280  </w:t>
                    </w:r>
                  </w:p>
                  <w:p w14:paraId="0E657C22" w14:textId="77777777" w:rsidR="00D45EA4" w:rsidRDefault="00C002B6">
                    <w:pPr>
                      <w:spacing w:after="0" w:line="240" w:lineRule="auto"/>
                      <w:textDirection w:val="btLr"/>
                    </w:pPr>
                    <w:r>
                      <w:rPr>
                        <w:rFonts w:ascii="Arial" w:eastAsia="Arial" w:hAnsi="Arial" w:cs="Arial"/>
                        <w:color w:val="000000"/>
                        <w:sz w:val="16"/>
                      </w:rPr>
                      <w:t>Información Línea 195</w:t>
                    </w:r>
                  </w:p>
                  <w:p w14:paraId="6657D953" w14:textId="77777777" w:rsidR="00D45EA4" w:rsidRDefault="00C002B6">
                    <w:pPr>
                      <w:spacing w:after="0" w:line="240" w:lineRule="auto"/>
                      <w:textDirection w:val="btLr"/>
                    </w:pPr>
                    <w:r>
                      <w:rPr>
                        <w:rFonts w:ascii="Arial" w:eastAsia="Arial" w:hAnsi="Arial" w:cs="Arial"/>
                        <w:color w:val="000000"/>
                        <w:sz w:val="16"/>
                      </w:rPr>
                      <w:t>www.ciudadbolivar.gov.co</w:t>
                    </w:r>
                  </w:p>
                  <w:p w14:paraId="53392F1A" w14:textId="77777777" w:rsidR="00D45EA4" w:rsidRDefault="00D45EA4">
                    <w:pPr>
                      <w:spacing w:after="0" w:line="240" w:lineRule="auto"/>
                      <w:textDirection w:val="btLr"/>
                    </w:pPr>
                  </w:p>
                  <w:p w14:paraId="53D0CC24" w14:textId="77777777" w:rsidR="00D45EA4" w:rsidRDefault="00D45EA4">
                    <w:pPr>
                      <w:spacing w:after="0" w:line="275" w:lineRule="auto"/>
                      <w:textDirection w:val="btLr"/>
                    </w:pPr>
                  </w:p>
                  <w:p w14:paraId="0C3456CD" w14:textId="77777777" w:rsidR="00D45EA4" w:rsidRDefault="00D45EA4">
                    <w:pPr>
                      <w:spacing w:after="0" w:line="240" w:lineRule="auto"/>
                      <w:textDirection w:val="btLr"/>
                    </w:pPr>
                  </w:p>
                </w:txbxContent>
              </v:textbox>
            </v:rect>
          </w:pict>
        </mc:Fallback>
      </mc:AlternateContent>
    </w:r>
  </w:p>
  <w:p w14:paraId="6AB5FDC9" w14:textId="77777777" w:rsidR="00D45EA4" w:rsidRDefault="00C002B6">
    <w:pPr>
      <w:spacing w:after="0" w:line="240" w:lineRule="auto"/>
      <w:ind w:left="3538" w:hanging="3538"/>
      <w:jc w:val="both"/>
      <w:rPr>
        <w:rFonts w:ascii="Garamond" w:eastAsia="Garamond" w:hAnsi="Garamond" w:cs="Garamond"/>
        <w:sz w:val="16"/>
        <w:szCs w:val="16"/>
      </w:rPr>
    </w:pPr>
    <w:r>
      <w:rPr>
        <w:noProof/>
        <w:lang w:eastAsia="es-CO"/>
      </w:rPr>
      <mc:AlternateContent>
        <mc:Choice Requires="wps">
          <w:drawing>
            <wp:anchor distT="0" distB="0" distL="114300" distR="114300" simplePos="0" relativeHeight="251661312" behindDoc="0" locked="0" layoutInCell="1" hidden="0" allowOverlap="1" wp14:anchorId="63850E2E" wp14:editId="027DEEAB">
              <wp:simplePos x="0" y="0"/>
              <wp:positionH relativeFrom="column">
                <wp:posOffset>2197100</wp:posOffset>
              </wp:positionH>
              <wp:positionV relativeFrom="paragraph">
                <wp:posOffset>12700</wp:posOffset>
              </wp:positionV>
              <wp:extent cx="1533525" cy="709965"/>
              <wp:effectExtent l="0" t="0" r="0" b="0"/>
              <wp:wrapSquare wrapText="bothSides" distT="0" distB="0" distL="114300" distR="114300"/>
              <wp:docPr id="11" name="Rectángulo 11"/>
              <wp:cNvGraphicFramePr/>
              <a:graphic xmlns:a="http://schemas.openxmlformats.org/drawingml/2006/main">
                <a:graphicData uri="http://schemas.microsoft.com/office/word/2010/wordprocessingShape">
                  <wps:wsp>
                    <wps:cNvSpPr/>
                    <wps:spPr>
                      <a:xfrm>
                        <a:off x="4584000" y="3432338"/>
                        <a:ext cx="1524000" cy="695325"/>
                      </a:xfrm>
                      <a:prstGeom prst="rect">
                        <a:avLst/>
                      </a:prstGeom>
                      <a:solidFill>
                        <a:srgbClr val="FFFFFF"/>
                      </a:solidFill>
                      <a:ln>
                        <a:noFill/>
                      </a:ln>
                    </wps:spPr>
                    <wps:txbx>
                      <w:txbxContent>
                        <w:p w14:paraId="4D43AE66" w14:textId="77777777" w:rsidR="00D45EA4" w:rsidRDefault="00C002B6">
                          <w:pPr>
                            <w:spacing w:after="0" w:line="240" w:lineRule="auto"/>
                            <w:jc w:val="center"/>
                            <w:textDirection w:val="btLr"/>
                          </w:pPr>
                          <w:r>
                            <w:rPr>
                              <w:rFonts w:ascii="Arial" w:eastAsia="Arial" w:hAnsi="Arial" w:cs="Arial"/>
                              <w:color w:val="000000"/>
                              <w:sz w:val="14"/>
                            </w:rPr>
                            <w:t>GDI-GPD-F110</w:t>
                          </w:r>
                        </w:p>
                        <w:p w14:paraId="38865F0A" w14:textId="77777777" w:rsidR="00D45EA4" w:rsidRDefault="00C002B6">
                          <w:pPr>
                            <w:spacing w:after="0" w:line="240" w:lineRule="auto"/>
                            <w:jc w:val="center"/>
                            <w:textDirection w:val="btLr"/>
                          </w:pPr>
                          <w:r>
                            <w:rPr>
                              <w:rFonts w:ascii="Arial" w:eastAsia="Arial" w:hAnsi="Arial" w:cs="Arial"/>
                              <w:color w:val="000000"/>
                              <w:sz w:val="14"/>
                            </w:rPr>
                            <w:t>Versión: 06</w:t>
                          </w:r>
                        </w:p>
                        <w:p w14:paraId="15F8D043" w14:textId="77777777" w:rsidR="00D45EA4" w:rsidRDefault="00C002B6">
                          <w:pPr>
                            <w:spacing w:after="0" w:line="240" w:lineRule="auto"/>
                            <w:jc w:val="center"/>
                            <w:textDirection w:val="btLr"/>
                          </w:pPr>
                          <w:r>
                            <w:rPr>
                              <w:rFonts w:ascii="Arial" w:eastAsia="Arial" w:hAnsi="Arial" w:cs="Arial"/>
                              <w:color w:val="000000"/>
                              <w:sz w:val="14"/>
                            </w:rPr>
                            <w:t>Vigencia:15 de diciembre de 2022</w:t>
                          </w:r>
                        </w:p>
                        <w:p w14:paraId="055A54B7" w14:textId="77777777" w:rsidR="00D45EA4" w:rsidRDefault="00C002B6">
                          <w:pPr>
                            <w:spacing w:after="0" w:line="240" w:lineRule="auto"/>
                            <w:jc w:val="center"/>
                            <w:textDirection w:val="btLr"/>
                          </w:pPr>
                          <w:r>
                            <w:rPr>
                              <w:rFonts w:ascii="Arial" w:eastAsia="Arial" w:hAnsi="Arial" w:cs="Arial"/>
                              <w:color w:val="000000"/>
                              <w:sz w:val="14"/>
                            </w:rPr>
                            <w:t>Caso HOLA: 281893</w:t>
                          </w:r>
                        </w:p>
                        <w:p w14:paraId="757090B2" w14:textId="77777777" w:rsidR="00D45EA4" w:rsidRDefault="00D45EA4">
                          <w:pPr>
                            <w:spacing w:after="0" w:line="240" w:lineRule="auto"/>
                            <w:jc w:val="center"/>
                            <w:textDirection w:val="btLr"/>
                          </w:pPr>
                        </w:p>
                      </w:txbxContent>
                    </wps:txbx>
                    <wps:bodyPr spcFirstLastPara="1" wrap="square" lIns="92050" tIns="46350" rIns="92050" bIns="46350" anchor="t" anchorCtr="0">
                      <a:noAutofit/>
                    </wps:bodyPr>
                  </wps:wsp>
                </a:graphicData>
              </a:graphic>
            </wp:anchor>
          </w:drawing>
        </mc:Choice>
        <mc:Fallback>
          <w:pict>
            <v:rect w14:anchorId="63850E2E" id="Rectángulo 11" o:spid="_x0000_s1033" style="position:absolute;left:0;text-align:left;margin-left:173pt;margin-top:1pt;width:120.75pt;height:55.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" stroked="f">
              <v:textbox inset="2.55694mm,1.2875mm,2.55694mm,1.2875mm">
                <w:txbxContent>
                  <w:p w14:paraId="4D43AE66" w14:textId="77777777" w:rsidR="00D45EA4" w:rsidRDefault="00C002B6">
                    <w:pPr>
                      <w:spacing w:after="0" w:line="240" w:lineRule="auto"/>
                      <w:jc w:val="center"/>
                      <w:textDirection w:val="btLr"/>
                    </w:pPr>
                    <w:r>
                      <w:rPr>
                        <w:rFonts w:ascii="Arial" w:eastAsia="Arial" w:hAnsi="Arial" w:cs="Arial"/>
                        <w:color w:val="000000"/>
                        <w:sz w:val="14"/>
                      </w:rPr>
                      <w:t>GDI-GPD-F110</w:t>
                    </w:r>
                  </w:p>
                  <w:p w14:paraId="38865F0A" w14:textId="77777777" w:rsidR="00D45EA4" w:rsidRDefault="00C002B6">
                    <w:pPr>
                      <w:spacing w:after="0" w:line="240" w:lineRule="auto"/>
                      <w:jc w:val="center"/>
                      <w:textDirection w:val="btLr"/>
                    </w:pPr>
                    <w:r>
                      <w:rPr>
                        <w:rFonts w:ascii="Arial" w:eastAsia="Arial" w:hAnsi="Arial" w:cs="Arial"/>
                        <w:color w:val="000000"/>
                        <w:sz w:val="14"/>
                      </w:rPr>
                      <w:t>Versión: 06</w:t>
                    </w:r>
                  </w:p>
                  <w:p w14:paraId="15F8D043" w14:textId="77777777" w:rsidR="00D45EA4" w:rsidRDefault="00C002B6">
                    <w:pPr>
                      <w:spacing w:after="0" w:line="240" w:lineRule="auto"/>
                      <w:jc w:val="center"/>
                      <w:textDirection w:val="btLr"/>
                    </w:pPr>
                    <w:r>
                      <w:rPr>
                        <w:rFonts w:ascii="Arial" w:eastAsia="Arial" w:hAnsi="Arial" w:cs="Arial"/>
                        <w:color w:val="000000"/>
                        <w:sz w:val="14"/>
                      </w:rPr>
                      <w:t>Vigencia:15 de diciembre de 2022</w:t>
                    </w:r>
                  </w:p>
                  <w:p w14:paraId="055A54B7" w14:textId="77777777" w:rsidR="00D45EA4" w:rsidRDefault="00C002B6">
                    <w:pPr>
                      <w:spacing w:after="0" w:line="240" w:lineRule="auto"/>
                      <w:jc w:val="center"/>
                      <w:textDirection w:val="btLr"/>
                    </w:pPr>
                    <w:r>
                      <w:rPr>
                        <w:rFonts w:ascii="Arial" w:eastAsia="Arial" w:hAnsi="Arial" w:cs="Arial"/>
                        <w:color w:val="000000"/>
                        <w:sz w:val="14"/>
                      </w:rPr>
                      <w:t>Caso HOLA: 281893</w:t>
                    </w:r>
                  </w:p>
                  <w:p w14:paraId="757090B2" w14:textId="77777777" w:rsidR="00D45EA4" w:rsidRDefault="00D45EA4">
                    <w:pPr>
                      <w:spacing w:after="0" w:line="240" w:lineRule="auto"/>
                      <w:jc w:val="center"/>
                      <w:textDirection w:val="btLr"/>
                    </w:pPr>
                  </w:p>
                </w:txbxContent>
              </v:textbox>
              <w10:wrap type="square"/>
            </v:rect>
          </w:pict>
        </mc:Fallback>
      </mc:AlternateContent>
    </w:r>
    <w:r>
      <w:rPr>
        <w:noProof/>
        <w:lang w:eastAsia="es-CO"/>
      </w:rPr>
      <w:drawing>
        <wp:anchor distT="0" distB="0" distL="0" distR="0" simplePos="0" relativeHeight="251662336" behindDoc="0" locked="0" layoutInCell="1" hidden="0" allowOverlap="1" wp14:anchorId="3439B9CA" wp14:editId="25993F8C">
          <wp:simplePos x="0" y="0"/>
          <wp:positionH relativeFrom="column">
            <wp:posOffset>5095875</wp:posOffset>
          </wp:positionH>
          <wp:positionV relativeFrom="paragraph">
            <wp:posOffset>74295</wp:posOffset>
          </wp:positionV>
          <wp:extent cx="647700" cy="644525"/>
          <wp:effectExtent l="0" t="0" r="0" b="0"/>
          <wp:wrapSquare wrapText="bothSides" distT="0" distB="0" distL="0" distR="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47700" cy="644525"/>
                  </a:xfrm>
                  <a:prstGeom prst="rect">
                    <a:avLst/>
                  </a:prstGeom>
                  <a:ln/>
                </pic:spPr>
              </pic:pic>
            </a:graphicData>
          </a:graphic>
        </wp:anchor>
      </w:drawing>
    </w:r>
    <w:r>
      <w:rPr>
        <w:noProof/>
        <w:lang w:eastAsia="es-CO"/>
      </w:rPr>
      <mc:AlternateContent>
        <mc:Choice Requires="wps">
          <w:drawing>
            <wp:anchor distT="0" distB="0" distL="114300" distR="114300" simplePos="0" relativeHeight="251663360" behindDoc="0" locked="0" layoutInCell="1" hidden="0" allowOverlap="1" wp14:anchorId="03279B14" wp14:editId="2175111B">
              <wp:simplePos x="0" y="0"/>
              <wp:positionH relativeFrom="column">
                <wp:posOffset>1409700</wp:posOffset>
              </wp:positionH>
              <wp:positionV relativeFrom="paragraph">
                <wp:posOffset>12700</wp:posOffset>
              </wp:positionV>
              <wp:extent cx="0" cy="819150"/>
              <wp:effectExtent l="0" t="0" r="0" b="0"/>
              <wp:wrapNone/>
              <wp:docPr id="13" name="Conector recto de flecha 13"/>
              <wp:cNvGraphicFramePr/>
              <a:graphic xmlns:a="http://schemas.openxmlformats.org/drawingml/2006/main">
                <a:graphicData uri="http://schemas.microsoft.com/office/word/2010/wordprocessingShape">
                  <wps:wsp>
                    <wps:cNvCnPr/>
                    <wps:spPr>
                      <a:xfrm>
                        <a:off x="5346000" y="3370425"/>
                        <a:ext cx="0" cy="819150"/>
                      </a:xfrm>
                      <a:prstGeom prst="straightConnector1">
                        <a:avLst/>
                      </a:prstGeom>
                      <a:noFill/>
                      <a:ln w="9525" cap="flat" cmpd="sng">
                        <a:solidFill>
                          <a:schemeClr val="dk1"/>
                        </a:solidFill>
                        <a:prstDash val="solid"/>
                        <a:round/>
                        <a:headEnd type="none" w="med" len="med"/>
                        <a:tailEnd type="none" w="med" len="med"/>
                      </a:ln>
                    </wps:spPr>
                    <wps:bodyPr/>
                  </wps:wsp>
                </a:graphicData>
              </a:graphic>
            </wp:anchor>
          </w:drawing>
        </mc:Choice>
        <mc:Fallback xmlns:w16se="http://schemas.microsoft.com/office/word/2015/wordml/symex" xmlns:cx="http://schemas.microsoft.com/office/drawing/2014/chartex">
          <w:pict>
            <v:shapetype w14:anchorId="3E983BBA" id="_x0000_t32" coordsize="21600,21600" o:spt="32" o:oned="t" path="m,l21600,21600e" filled="f">
              <v:path arrowok="t" fillok="f" o:connecttype="none"/>
              <o:lock v:ext="edit" shapetype="t"/>
            </v:shapetype>
            <v:shape id="Conector recto de flecha 13" o:spid="_x0000_s1026" type="#_x0000_t32" style="position:absolute;margin-left:111pt;margin-top:1pt;width:0;height:64.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" strokecolor="black [3200]"/>
          </w:pict>
        </mc:Fallback>
      </mc:AlternateContent>
    </w:r>
  </w:p>
  <w:p w14:paraId="62D5FBC8" w14:textId="77777777" w:rsidR="00D45EA4" w:rsidRDefault="00D45EA4">
    <w:pPr>
      <w:spacing w:after="0" w:line="240" w:lineRule="auto"/>
      <w:ind w:left="3538" w:hanging="3538"/>
      <w:jc w:val="both"/>
      <w:rPr>
        <w:rFonts w:ascii="Garamond" w:eastAsia="Garamond" w:hAnsi="Garamond" w:cs="Garamond"/>
        <w:sz w:val="16"/>
        <w:szCs w:val="16"/>
      </w:rPr>
    </w:pPr>
  </w:p>
  <w:p w14:paraId="462919D9" w14:textId="77777777" w:rsidR="00D45EA4" w:rsidRDefault="00D45EA4">
    <w:pPr>
      <w:spacing w:after="0" w:line="240" w:lineRule="auto"/>
      <w:ind w:left="3538" w:hanging="3538"/>
      <w:jc w:val="both"/>
      <w:rPr>
        <w:rFonts w:ascii="Garamond" w:eastAsia="Garamond" w:hAnsi="Garamond" w:cs="Garamond"/>
        <w:sz w:val="16"/>
        <w:szCs w:val="16"/>
      </w:rPr>
    </w:pPr>
  </w:p>
  <w:p w14:paraId="31D16CC7" w14:textId="77777777" w:rsidR="00D45EA4" w:rsidRDefault="00D45EA4">
    <w:pPr>
      <w:spacing w:after="0" w:line="240" w:lineRule="auto"/>
      <w:ind w:left="3538" w:hanging="3538"/>
      <w:jc w:val="both"/>
      <w:rPr>
        <w:rFonts w:ascii="Garamond" w:eastAsia="Garamond" w:hAnsi="Garamond" w:cs="Garamond"/>
        <w:sz w:val="16"/>
        <w:szCs w:val="16"/>
      </w:rPr>
    </w:pPr>
  </w:p>
  <w:p w14:paraId="4A46EB0E" w14:textId="77777777" w:rsidR="00D45EA4" w:rsidRDefault="00D45EA4">
    <w:pPr>
      <w:spacing w:after="0" w:line="240" w:lineRule="auto"/>
      <w:ind w:left="3538" w:hanging="3538"/>
      <w:jc w:val="both"/>
      <w:rPr>
        <w:rFonts w:ascii="Garamond" w:eastAsia="Garamond" w:hAnsi="Garamond" w:cs="Garamond"/>
        <w:sz w:val="16"/>
        <w:szCs w:val="16"/>
      </w:rPr>
    </w:pPr>
  </w:p>
  <w:p w14:paraId="1DB44CFB" w14:textId="77777777" w:rsidR="00D45EA4" w:rsidRDefault="00D45EA4">
    <w:pPr>
      <w:spacing w:after="0" w:line="240" w:lineRule="auto"/>
      <w:jc w:val="both"/>
      <w:rPr>
        <w:rFonts w:ascii="Garamond" w:eastAsia="Garamond" w:hAnsi="Garamond" w:cs="Garamond"/>
        <w:sz w:val="16"/>
        <w:szCs w:val="16"/>
      </w:rPr>
    </w:pPr>
  </w:p>
  <w:p w14:paraId="28FA0B4F" w14:textId="77777777" w:rsidR="00D45EA4" w:rsidRDefault="00D45EA4">
    <w:pPr>
      <w:pBdr>
        <w:top w:val="nil"/>
        <w:left w:val="nil"/>
        <w:bottom w:val="nil"/>
        <w:right w:val="nil"/>
        <w:between w:val="nil"/>
      </w:pBdr>
      <w:tabs>
        <w:tab w:val="center" w:pos="4252"/>
        <w:tab w:val="right" w:pos="8504"/>
      </w:tabs>
      <w:rPr>
        <w:color w:val="000000"/>
      </w:rPr>
    </w:pPr>
  </w:p>
  <w:p w14:paraId="1B908C2D" w14:textId="77777777" w:rsidR="00D45EA4" w:rsidRDefault="00D45EA4">
    <w:pPr>
      <w:pBdr>
        <w:top w:val="nil"/>
        <w:left w:val="nil"/>
        <w:bottom w:val="nil"/>
        <w:right w:val="nil"/>
        <w:between w:val="nil"/>
      </w:pBdr>
      <w:tabs>
        <w:tab w:val="center" w:pos="4252"/>
        <w:tab w:val="right" w:pos="8504"/>
      </w:tabs>
      <w:jc w:val="right"/>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517733" w14:textId="77777777" w:rsidR="00FB0671" w:rsidRDefault="00FB0671">
      <w:pPr>
        <w:spacing w:after="0" w:line="240" w:lineRule="auto"/>
      </w:pPr>
      <w:r>
        <w:separator/>
      </w:r>
    </w:p>
  </w:footnote>
  <w:footnote w:type="continuationSeparator" w:id="0">
    <w:p w14:paraId="22DE0821" w14:textId="77777777" w:rsidR="00FB0671" w:rsidRDefault="00FB06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85F05A" w14:textId="77777777" w:rsidR="00D45EA4" w:rsidRDefault="00C002B6">
    <w:pPr>
      <w:pBdr>
        <w:top w:val="nil"/>
        <w:left w:val="nil"/>
        <w:bottom w:val="nil"/>
        <w:right w:val="nil"/>
        <w:between w:val="nil"/>
      </w:pBdr>
      <w:tabs>
        <w:tab w:val="center" w:pos="4252"/>
        <w:tab w:val="right" w:pos="8504"/>
      </w:tabs>
      <w:spacing w:after="0" w:line="240" w:lineRule="auto"/>
      <w:rPr>
        <w:color w:val="000000"/>
      </w:rPr>
    </w:pPr>
    <w:r>
      <w:rPr>
        <w:noProof/>
        <w:lang w:eastAsia="es-CO"/>
      </w:rPr>
      <mc:AlternateContent>
        <mc:Choice Requires="wps">
          <w:drawing>
            <wp:anchor distT="0" distB="0" distL="114300" distR="114300" simplePos="0" relativeHeight="251658240" behindDoc="0" locked="0" layoutInCell="1" hidden="0" allowOverlap="1" wp14:anchorId="7B2E9996" wp14:editId="63E9A19F">
              <wp:simplePos x="0" y="0"/>
              <wp:positionH relativeFrom="margin">
                <wp:align>right</wp:align>
              </wp:positionH>
              <wp:positionV relativeFrom="paragraph">
                <wp:posOffset>-75565</wp:posOffset>
              </wp:positionV>
              <wp:extent cx="2619375" cy="845820"/>
              <wp:effectExtent l="0" t="0" r="28575" b="11430"/>
              <wp:wrapNone/>
              <wp:docPr id="14" name="Rectángulo 14"/>
              <wp:cNvGraphicFramePr/>
              <a:graphic xmlns:a="http://schemas.openxmlformats.org/drawingml/2006/main">
                <a:graphicData uri="http://schemas.microsoft.com/office/word/2010/wordprocessingShape">
                  <wps:wsp>
                    <wps:cNvSpPr/>
                    <wps:spPr>
                      <a:xfrm>
                        <a:off x="0" y="0"/>
                        <a:ext cx="2619375" cy="8458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8158475" w14:textId="77777777" w:rsidR="00D45EA4" w:rsidRDefault="00C002B6">
                          <w:pPr>
                            <w:spacing w:after="0" w:line="275" w:lineRule="auto"/>
                            <w:textDirection w:val="btLr"/>
                          </w:pPr>
                          <w:r>
                            <w:rPr>
                              <w:rFonts w:ascii="Arial" w:eastAsia="Arial" w:hAnsi="Arial" w:cs="Arial"/>
                              <w:color w:val="000000"/>
                            </w:rPr>
                            <w:t>Al contestar por favor cite estos datos:</w:t>
                          </w:r>
                        </w:p>
                        <w:p w14:paraId="6C877E47" w14:textId="77777777" w:rsidR="00D45EA4" w:rsidRDefault="00C002B6">
                          <w:pPr>
                            <w:spacing w:after="0" w:line="275" w:lineRule="auto"/>
                            <w:textDirection w:val="btLr"/>
                          </w:pPr>
                          <w:r>
                            <w:rPr>
                              <w:rFonts w:ascii="Arial" w:eastAsia="Arial" w:hAnsi="Arial" w:cs="Arial"/>
                              <w:color w:val="000000"/>
                            </w:rPr>
                            <w:t>Radicado No. 20266930205391</w:t>
                          </w:r>
                        </w:p>
                        <w:p w14:paraId="25045AB6" w14:textId="77777777" w:rsidR="00D45EA4" w:rsidRDefault="00C002B6">
                          <w:pPr>
                            <w:spacing w:after="0" w:line="275" w:lineRule="auto"/>
                            <w:textDirection w:val="btLr"/>
                          </w:pPr>
                          <w:r>
                            <w:rPr>
                              <w:rFonts w:ascii="Arial" w:eastAsia="Arial" w:hAnsi="Arial" w:cs="Arial"/>
                              <w:color w:val="000000"/>
                            </w:rPr>
                            <w:t>Fecha: 27-02-2026</w:t>
                          </w:r>
                        </w:p>
                        <w:p w14:paraId="3318C7C4" w14:textId="77777777" w:rsidR="00D45EA4" w:rsidRDefault="00C002B6">
                          <w:pPr>
                            <w:spacing w:line="275" w:lineRule="auto"/>
                            <w:textDirection w:val="btLr"/>
                          </w:pPr>
                          <w:r>
                            <w:rPr>
                              <w:rFonts w:ascii="Code3of9" w:eastAsia="Code3of9" w:hAnsi="Code3of9" w:cs="Code3of9"/>
                              <w:color w:val="000000"/>
                              <w:sz w:val="40"/>
                            </w:rPr>
                            <w:t>*20266930205391*</w:t>
                          </w:r>
                        </w:p>
                        <w:p w14:paraId="58B48743" w14:textId="77777777" w:rsidR="00D45EA4" w:rsidRDefault="00D45EA4">
                          <w:pPr>
                            <w:spacing w:line="275" w:lineRule="auto"/>
                            <w:textDirection w:val="btLr"/>
                          </w:pPr>
                        </w:p>
                      </w:txbxContent>
                    </wps:txbx>
                    <wps:bodyPr spcFirstLastPara="1" wrap="square" lIns="92075" tIns="46350" rIns="92075" bIns="46350" anchor="t" anchorCtr="0">
                      <a:noAutofit/>
                    </wps:bodyPr>
                  </wps:wsp>
                </a:graphicData>
              </a:graphic>
            </wp:anchor>
          </w:drawing>
        </mc:Choice>
        <mc:Fallback>
          <w:pict>
            <v:rect w14:anchorId="7B2E9996" id="Rectángulo 14" o:spid="_x0000_s1031" style="position:absolute;margin-left:155.05pt;margin-top:-5.95pt;width:206.25pt;height:66.6pt;z-index:2516582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">
              <v:stroke startarrowwidth="narrow" startarrowlength="short" endarrowwidth="narrow" endarrowlength="short"/>
              <v:textbox inset="7.25pt,1.2875mm,7.25pt,1.2875mm">
                <w:txbxContent>
                  <w:p w14:paraId="78158475" w14:textId="77777777" w:rsidR="00D45EA4" w:rsidRDefault="00C002B6">
                    <w:pPr>
                      <w:spacing w:after="0" w:line="275" w:lineRule="auto"/>
                      <w:textDirection w:val="btLr"/>
                    </w:pPr>
                    <w:r>
                      <w:rPr>
                        <w:rFonts w:ascii="Arial" w:eastAsia="Arial" w:hAnsi="Arial" w:cs="Arial"/>
                        <w:color w:val="000000"/>
                      </w:rPr>
                      <w:t>Al contestar por favor cite estos datos:</w:t>
                    </w:r>
                  </w:p>
                  <w:p w14:paraId="6C877E47" w14:textId="77777777" w:rsidR="00D45EA4" w:rsidRDefault="00C002B6">
                    <w:pPr>
                      <w:spacing w:after="0" w:line="275" w:lineRule="auto"/>
                      <w:textDirection w:val="btLr"/>
                    </w:pPr>
                    <w:r>
                      <w:rPr>
                        <w:rFonts w:ascii="Arial" w:eastAsia="Arial" w:hAnsi="Arial" w:cs="Arial"/>
                        <w:color w:val="000000"/>
                      </w:rPr>
                      <w:t>Radicado No. 20266930205391</w:t>
                    </w:r>
                  </w:p>
                  <w:p w14:paraId="25045AB6" w14:textId="77777777" w:rsidR="00D45EA4" w:rsidRDefault="00C002B6">
                    <w:pPr>
                      <w:spacing w:after="0" w:line="275" w:lineRule="auto"/>
                      <w:textDirection w:val="btLr"/>
                    </w:pPr>
                    <w:r>
                      <w:rPr>
                        <w:rFonts w:ascii="Arial" w:eastAsia="Arial" w:hAnsi="Arial" w:cs="Arial"/>
                        <w:color w:val="000000"/>
                      </w:rPr>
                      <w:t>Fecha: 27-02-2026</w:t>
                    </w:r>
                  </w:p>
                  <w:p w14:paraId="3318C7C4" w14:textId="77777777" w:rsidR="00D45EA4" w:rsidRDefault="00C002B6">
                    <w:pPr>
                      <w:spacing w:line="275" w:lineRule="auto"/>
                      <w:textDirection w:val="btLr"/>
                    </w:pPr>
                    <w:r>
                      <w:rPr>
                        <w:rFonts w:ascii="Code3of9" w:eastAsia="Code3of9" w:hAnsi="Code3of9" w:cs="Code3of9"/>
                        <w:color w:val="000000"/>
                        <w:sz w:val="40"/>
                      </w:rPr>
                      <w:t>*20266930205391*</w:t>
                    </w:r>
                  </w:p>
                  <w:p w14:paraId="58B48743" w14:textId="77777777" w:rsidR="00D45EA4" w:rsidRDefault="00D45EA4">
                    <w:pPr>
                      <w:spacing w:line="275" w:lineRule="auto"/>
                      <w:textDirection w:val="btLr"/>
                    </w:pPr>
                  </w:p>
                </w:txbxContent>
              </v:textbox>
              <w10:wrap anchorx="margin"/>
            </v:rect>
          </w:pict>
        </mc:Fallback>
      </mc:AlternateContent>
    </w:r>
    <w:r>
      <w:rPr>
        <w:noProof/>
        <w:lang w:eastAsia="es-CO"/>
      </w:rPr>
      <w:drawing>
        <wp:anchor distT="0" distB="0" distL="114300" distR="114300" simplePos="0" relativeHeight="251659264" behindDoc="0" locked="0" layoutInCell="1" hidden="0" allowOverlap="1" wp14:anchorId="00787400" wp14:editId="2806E3B1">
          <wp:simplePos x="0" y="0"/>
          <wp:positionH relativeFrom="column">
            <wp:posOffset>-185419</wp:posOffset>
          </wp:positionH>
          <wp:positionV relativeFrom="paragraph">
            <wp:posOffset>-48259</wp:posOffset>
          </wp:positionV>
          <wp:extent cx="2390775" cy="790575"/>
          <wp:effectExtent l="0" t="0" r="0" b="0"/>
          <wp:wrapSquare wrapText="bothSides" distT="0" distB="0" distL="114300" distR="11430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90775" cy="790575"/>
                  </a:xfrm>
                  <a:prstGeom prst="rect">
                    <a:avLst/>
                  </a:prstGeom>
                  <a:ln/>
                </pic:spPr>
              </pic:pic>
            </a:graphicData>
          </a:graphic>
        </wp:anchor>
      </w:drawing>
    </w:r>
  </w:p>
  <w:p w14:paraId="5262A8ED"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2DF76C15"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07FA2F42"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23F3B159" w14:textId="77777777" w:rsidR="00D45EA4" w:rsidRDefault="00D45EA4">
    <w:pPr>
      <w:pBdr>
        <w:top w:val="nil"/>
        <w:left w:val="nil"/>
        <w:bottom w:val="nil"/>
        <w:right w:val="nil"/>
        <w:between w:val="nil"/>
      </w:pBdr>
      <w:tabs>
        <w:tab w:val="center" w:pos="4252"/>
        <w:tab w:val="right" w:pos="8504"/>
      </w:tabs>
      <w:spacing w:after="0" w:line="240" w:lineRule="auto"/>
      <w:rPr>
        <w:color w:val="000000"/>
      </w:rPr>
    </w:pPr>
  </w:p>
  <w:p w14:paraId="56E769EA" w14:textId="77777777" w:rsidR="00D45EA4" w:rsidRDefault="00D45EA4">
    <w:pPr>
      <w:pBdr>
        <w:top w:val="nil"/>
        <w:left w:val="nil"/>
        <w:bottom w:val="nil"/>
        <w:right w:val="nil"/>
        <w:between w:val="nil"/>
      </w:pBdr>
      <w:tabs>
        <w:tab w:val="center" w:pos="4252"/>
        <w:tab w:val="right" w:pos="8504"/>
      </w:tabs>
      <w:spacing w:after="0" w:line="240" w:lineRule="auto"/>
      <w:jc w:val="right"/>
      <w:rPr>
        <w:rFonts w:ascii="Arial" w:eastAsia="Arial" w:hAnsi="Arial" w:cs="Arial"/>
        <w:color w:val="000000"/>
        <w:sz w:val="16"/>
        <w:szCs w:val="16"/>
      </w:rPr>
    </w:pPr>
  </w:p>
  <w:p w14:paraId="06D713E6" w14:textId="03361015" w:rsidR="00D45EA4" w:rsidRDefault="00C002B6">
    <w:pPr>
      <w:pBdr>
        <w:top w:val="nil"/>
        <w:left w:val="nil"/>
        <w:bottom w:val="nil"/>
        <w:right w:val="nil"/>
        <w:between w:val="nil"/>
      </w:pBdr>
      <w:tabs>
        <w:tab w:val="center" w:pos="4252"/>
        <w:tab w:val="right" w:pos="8504"/>
      </w:tabs>
      <w:spacing w:after="0" w:line="240" w:lineRule="auto"/>
      <w:jc w:val="right"/>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570D82">
      <w:rPr>
        <w:rFonts w:ascii="Arial" w:eastAsia="Arial" w:hAnsi="Arial" w:cs="Arial"/>
        <w:noProof/>
        <w:color w:val="000000"/>
        <w:sz w:val="16"/>
        <w:szCs w:val="16"/>
      </w:rPr>
      <w:t>2</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570D82">
      <w:rPr>
        <w:rFonts w:ascii="Arial" w:eastAsia="Arial" w:hAnsi="Arial" w:cs="Arial"/>
        <w:noProof/>
        <w:color w:val="000000"/>
        <w:sz w:val="16"/>
        <w:szCs w:val="16"/>
      </w:rPr>
      <w:t>2</w:t>
    </w:r>
    <w:r>
      <w:rPr>
        <w:rFonts w:ascii="Arial" w:eastAsia="Arial" w:hAnsi="Arial" w:cs="Arial"/>
        <w:color w:val="000000"/>
        <w:sz w:val="16"/>
        <w:szCs w:val="16"/>
      </w:rPr>
      <w:fldChar w:fldCharType="end"/>
    </w:r>
  </w:p>
</w:hdr>
</file>

<file path=word/header2.xml>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E250E0"/>
    <w:multiLevelType w:val="multilevel"/>
    <w:tmpl w:val="EE328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CBA4A11"/>
    <w:multiLevelType w:val="multilevel"/>
    <w:tmpl w:val="840EACB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nsid w:val="1DD40987"/>
    <w:multiLevelType w:val="multilevel"/>
    <w:tmpl w:val="59C07A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A291E2E"/>
    <w:multiLevelType w:val="multilevel"/>
    <w:tmpl w:val="1BE0D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65905E1"/>
    <w:multiLevelType w:val="multilevel"/>
    <w:tmpl w:val="8A00C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07A1648"/>
    <w:multiLevelType w:val="multilevel"/>
    <w:tmpl w:val="E5BE28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3"/>
  </w:num>
  <w:num w:numId="3">
    <w:abstractNumId w:val="0"/>
  </w:num>
  <w:num w:numId="4">
    <w:abstractNumId w:val="1"/>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EA4"/>
    <w:rsid w:val="000128EA"/>
    <w:rsid w:val="000374F0"/>
    <w:rsid w:val="00043E60"/>
    <w:rsid w:val="00063F3C"/>
    <w:rsid w:val="000A5ED6"/>
    <w:rsid w:val="000C1519"/>
    <w:rsid w:val="000F4571"/>
    <w:rsid w:val="000F5C15"/>
    <w:rsid w:val="00104434"/>
    <w:rsid w:val="001344F2"/>
    <w:rsid w:val="0014073E"/>
    <w:rsid w:val="00146D21"/>
    <w:rsid w:val="001765D4"/>
    <w:rsid w:val="001D65FD"/>
    <w:rsid w:val="0022777B"/>
    <w:rsid w:val="00242D1A"/>
    <w:rsid w:val="00297FA3"/>
    <w:rsid w:val="002C251F"/>
    <w:rsid w:val="002E2490"/>
    <w:rsid w:val="002E6BA9"/>
    <w:rsid w:val="003243C8"/>
    <w:rsid w:val="003C34BC"/>
    <w:rsid w:val="003D4794"/>
    <w:rsid w:val="003D4ECC"/>
    <w:rsid w:val="003DDE8A"/>
    <w:rsid w:val="003F64DE"/>
    <w:rsid w:val="00495106"/>
    <w:rsid w:val="004B2B8C"/>
    <w:rsid w:val="004D4453"/>
    <w:rsid w:val="004D64DD"/>
    <w:rsid w:val="004E0054"/>
    <w:rsid w:val="004E5B0B"/>
    <w:rsid w:val="004F3936"/>
    <w:rsid w:val="00502792"/>
    <w:rsid w:val="0052327B"/>
    <w:rsid w:val="00534783"/>
    <w:rsid w:val="005468CF"/>
    <w:rsid w:val="00570D82"/>
    <w:rsid w:val="005852FC"/>
    <w:rsid w:val="00591F11"/>
    <w:rsid w:val="00595CFF"/>
    <w:rsid w:val="005A1076"/>
    <w:rsid w:val="005B2651"/>
    <w:rsid w:val="005B4A67"/>
    <w:rsid w:val="005B6450"/>
    <w:rsid w:val="005C7ED9"/>
    <w:rsid w:val="005E282C"/>
    <w:rsid w:val="005F71F1"/>
    <w:rsid w:val="0060732D"/>
    <w:rsid w:val="0061144C"/>
    <w:rsid w:val="0066799C"/>
    <w:rsid w:val="006B77F2"/>
    <w:rsid w:val="006C6F04"/>
    <w:rsid w:val="0071053C"/>
    <w:rsid w:val="0071588F"/>
    <w:rsid w:val="007363C8"/>
    <w:rsid w:val="00743F6E"/>
    <w:rsid w:val="00765922"/>
    <w:rsid w:val="00775517"/>
    <w:rsid w:val="00783829"/>
    <w:rsid w:val="007D2414"/>
    <w:rsid w:val="007E6BA6"/>
    <w:rsid w:val="00802CB3"/>
    <w:rsid w:val="00812E9F"/>
    <w:rsid w:val="008374E4"/>
    <w:rsid w:val="00850693"/>
    <w:rsid w:val="00854AC8"/>
    <w:rsid w:val="00885F3A"/>
    <w:rsid w:val="00887F79"/>
    <w:rsid w:val="00890189"/>
    <w:rsid w:val="008B3CBD"/>
    <w:rsid w:val="008D4AED"/>
    <w:rsid w:val="00917AB3"/>
    <w:rsid w:val="009229D5"/>
    <w:rsid w:val="00956277"/>
    <w:rsid w:val="00961015"/>
    <w:rsid w:val="0097494C"/>
    <w:rsid w:val="00974AC2"/>
    <w:rsid w:val="00983980"/>
    <w:rsid w:val="009A2F47"/>
    <w:rsid w:val="009C4D6F"/>
    <w:rsid w:val="009C650A"/>
    <w:rsid w:val="009C6A84"/>
    <w:rsid w:val="00A236C1"/>
    <w:rsid w:val="00A63683"/>
    <w:rsid w:val="00AA0E78"/>
    <w:rsid w:val="00AA132B"/>
    <w:rsid w:val="00AE000E"/>
    <w:rsid w:val="00AE245B"/>
    <w:rsid w:val="00AF54CF"/>
    <w:rsid w:val="00B0012E"/>
    <w:rsid w:val="00B7226F"/>
    <w:rsid w:val="00BA0D24"/>
    <w:rsid w:val="00BA21B3"/>
    <w:rsid w:val="00BF66E9"/>
    <w:rsid w:val="00C002B6"/>
    <w:rsid w:val="00C04E34"/>
    <w:rsid w:val="00C17881"/>
    <w:rsid w:val="00C34050"/>
    <w:rsid w:val="00C344E7"/>
    <w:rsid w:val="00C36C96"/>
    <w:rsid w:val="00C41EB0"/>
    <w:rsid w:val="00C60EF7"/>
    <w:rsid w:val="00C67632"/>
    <w:rsid w:val="00C94C08"/>
    <w:rsid w:val="00CA597B"/>
    <w:rsid w:val="00CE2A3A"/>
    <w:rsid w:val="00CE2D66"/>
    <w:rsid w:val="00CF40EF"/>
    <w:rsid w:val="00D06717"/>
    <w:rsid w:val="00D45EA4"/>
    <w:rsid w:val="00D771EB"/>
    <w:rsid w:val="00DA46C7"/>
    <w:rsid w:val="00DB1B0B"/>
    <w:rsid w:val="00DD3428"/>
    <w:rsid w:val="00DD6F48"/>
    <w:rsid w:val="00E260AF"/>
    <w:rsid w:val="00ED4B6D"/>
    <w:rsid w:val="00F047F8"/>
    <w:rsid w:val="00F06F54"/>
    <w:rsid w:val="00F1184C"/>
    <w:rsid w:val="00F13404"/>
    <w:rsid w:val="00F230D1"/>
    <w:rsid w:val="00F31E44"/>
    <w:rsid w:val="00F370CC"/>
    <w:rsid w:val="00F44F86"/>
    <w:rsid w:val="00F978F5"/>
    <w:rsid w:val="00FA05F2"/>
    <w:rsid w:val="00FB0671"/>
    <w:rsid w:val="00FD5CD3"/>
    <w:rsid w:val="04B761E2"/>
    <w:rsid w:val="11735032"/>
    <w:rsid w:val="1973F237"/>
    <w:rsid w:val="33813D8E"/>
    <w:rsid w:val="3BD9AB19"/>
    <w:rsid w:val="3C424DA2"/>
    <w:rsid w:val="4FE30F6A"/>
    <w:rsid w:val="523CF345"/>
    <w:rsid w:val="59067A9A"/>
    <w:rsid w:val="681F3998"/>
    <w:rsid w:val="69C41F37"/>
    <w:rsid w:val="6B91C16E"/>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32D0A6"/>
  <w15:docId w15:val="{DB776203-3B4B-4A12-93EB-52CDBA55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E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578B"/>
    <w:pPr>
      <w:suppressAutoHyphens/>
    </w:pPr>
    <w:rPr>
      <w:lang w:eastAsia="zh-CN"/>
    </w:rPr>
  </w:style>
  <w:style w:type="paragraph" w:styleId="Ttulo1">
    <w:name w:val="heading 1"/>
    <w:basedOn w:val="Normal"/>
    <w:link w:val="Ttulo1Car"/>
    <w:uiPriority w:val="9"/>
    <w:qFormat/>
    <w:rsid w:val="00C941FC"/>
    <w:pPr>
      <w:suppressAutoHyphens w:val="0"/>
      <w:spacing w:before="100" w:beforeAutospacing="1" w:after="100" w:afterAutospacing="1" w:line="240" w:lineRule="auto"/>
      <w:outlineLvl w:val="0"/>
    </w:pPr>
    <w:rPr>
      <w:b/>
      <w:bCs/>
      <w:kern w:val="36"/>
      <w:sz w:val="48"/>
      <w:szCs w:val="48"/>
      <w:lang w:eastAsia="es-CO"/>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next w:val="Cuerpodetexto"/>
    <w:rsid w:val="0001578B"/>
    <w:pPr>
      <w:keepNext/>
      <w:spacing w:before="240" w:after="120"/>
    </w:pPr>
    <w:rPr>
      <w:rFonts w:ascii="Arial" w:eastAsia="Droid Sans" w:hAnsi="Arial" w:cs="Lohit Hindi"/>
      <w:sz w:val="28"/>
      <w:szCs w:val="28"/>
    </w:rPr>
  </w:style>
  <w:style w:type="paragraph" w:customStyle="1" w:styleId="Cuerpodetexto">
    <w:name w:val="Cuerpo de texto"/>
    <w:basedOn w:val="Normal"/>
    <w:rsid w:val="0001578B"/>
    <w:pPr>
      <w:spacing w:after="120"/>
    </w:pPr>
  </w:style>
  <w:style w:type="paragraph" w:styleId="Lista">
    <w:name w:val="List"/>
    <w:basedOn w:val="Cuerpodetexto"/>
    <w:rsid w:val="0001578B"/>
    <w:rPr>
      <w:rFonts w:cs="Lohit Hindi"/>
    </w:rPr>
  </w:style>
  <w:style w:type="paragraph" w:customStyle="1" w:styleId="Pie">
    <w:name w:val="Pie"/>
    <w:basedOn w:val="Normal"/>
    <w:rsid w:val="0001578B"/>
    <w:pPr>
      <w:suppressLineNumbers/>
      <w:spacing w:before="120" w:after="120"/>
    </w:pPr>
    <w:rPr>
      <w:rFonts w:cs="Lohit Hindi"/>
      <w:i/>
      <w:iCs/>
      <w:sz w:val="24"/>
      <w:szCs w:val="24"/>
    </w:rPr>
  </w:style>
  <w:style w:type="paragraph" w:customStyle="1" w:styleId="ndice">
    <w:name w:val="Índice"/>
    <w:basedOn w:val="Normal"/>
    <w:rsid w:val="0001578B"/>
    <w:pPr>
      <w:suppressLineNumbers/>
    </w:pPr>
    <w:rPr>
      <w:rFonts w:cs="Lohit Hindi"/>
    </w:rPr>
  </w:style>
  <w:style w:type="paragraph" w:customStyle="1" w:styleId="Encabezamiento">
    <w:name w:val="Encabezamiento"/>
    <w:basedOn w:val="Normal"/>
    <w:rsid w:val="0001578B"/>
    <w:pPr>
      <w:tabs>
        <w:tab w:val="center" w:pos="4252"/>
        <w:tab w:val="right" w:pos="8504"/>
      </w:tabs>
    </w:pPr>
  </w:style>
  <w:style w:type="paragraph" w:styleId="Piedepgina">
    <w:name w:val="footer"/>
    <w:basedOn w:val="Normal"/>
    <w:link w:val="PiedepginaCar"/>
    <w:uiPriority w:val="99"/>
    <w:rsid w:val="0001578B"/>
    <w:pPr>
      <w:tabs>
        <w:tab w:val="center" w:pos="4252"/>
        <w:tab w:val="right" w:pos="8504"/>
      </w:tabs>
    </w:pPr>
  </w:style>
  <w:style w:type="paragraph" w:customStyle="1" w:styleId="Contenidodelmarco">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EAA"/>
    <w:rPr>
      <w:rFonts w:ascii="Tahoma" w:eastAsia="Times New Roman" w:hAnsi="Tahoma" w:cs="Tahoma"/>
      <w:sz w:val="16"/>
      <w:szCs w:val="16"/>
      <w:lang w:val="es-ES" w:eastAsia="zh-CN"/>
    </w:rPr>
  </w:style>
  <w:style w:type="paragraph" w:styleId="Sinespaciado">
    <w:name w:val="No Spacing"/>
    <w:link w:val="SinespaciadoCar"/>
    <w:uiPriority w:val="1"/>
    <w:qFormat/>
    <w:rsid w:val="008A6452"/>
    <w:pPr>
      <w:suppressAutoHyphens/>
      <w:spacing w:after="0" w:line="240" w:lineRule="auto"/>
    </w:pPr>
    <w:rPr>
      <w:lang w:val="es-ES" w:eastAsia="zh-CN"/>
    </w:rPr>
  </w:style>
  <w:style w:type="character" w:styleId="Hipervnculo">
    <w:name w:val="Hyperlink"/>
    <w:basedOn w:val="Fuentedeprrafopredeter"/>
    <w:uiPriority w:val="99"/>
    <w:unhideWhenUsed/>
    <w:rsid w:val="00970CCE"/>
    <w:rPr>
      <w:color w:val="0000FF" w:themeColor="hyperlink"/>
      <w:u w:val="single"/>
    </w:rPr>
  </w:style>
  <w:style w:type="paragraph" w:customStyle="1" w:styleId="LO-Normal">
    <w:name w:val="LO-Normal"/>
    <w:rsid w:val="00970CCE"/>
    <w:pPr>
      <w:widowControl w:val="0"/>
      <w:suppressAutoHyphens/>
      <w:autoSpaceDN w:val="0"/>
    </w:pPr>
    <w:rPr>
      <w:color w:val="00000A"/>
      <w:lang w:val="es-ES" w:eastAsia="en-US"/>
    </w:rPr>
  </w:style>
  <w:style w:type="character" w:customStyle="1" w:styleId="PiedepginaCar">
    <w:name w:val="Pie de página Car"/>
    <w:basedOn w:val="Fuentedeprrafopredeter"/>
    <w:link w:val="Piedepgina"/>
    <w:uiPriority w:val="99"/>
    <w:rsid w:val="00F72E4E"/>
    <w:rPr>
      <w:rFonts w:ascii="Times New Roman" w:eastAsia="Times New Roman" w:hAnsi="Times New Roman" w:cs="Times New Roman"/>
      <w:sz w:val="20"/>
      <w:szCs w:val="20"/>
      <w:lang w:val="es-ES" w:eastAsia="zh-CN"/>
    </w:rPr>
  </w:style>
  <w:style w:type="paragraph" w:styleId="NormalWeb">
    <w:name w:val="Normal (Web)"/>
    <w:basedOn w:val="Normal"/>
    <w:uiPriority w:val="99"/>
    <w:semiHidden/>
    <w:unhideWhenUsed/>
    <w:rsid w:val="00820FA1"/>
    <w:pPr>
      <w:suppressAutoHyphens w:val="0"/>
      <w:spacing w:before="100" w:beforeAutospacing="1" w:after="100" w:afterAutospacing="1" w:line="240" w:lineRule="auto"/>
    </w:pPr>
    <w:rPr>
      <w:sz w:val="24"/>
      <w:szCs w:val="24"/>
      <w:lang w:eastAsia="es-CO"/>
    </w:rPr>
  </w:style>
  <w:style w:type="character" w:customStyle="1" w:styleId="baj">
    <w:name w:val="b_aj"/>
    <w:basedOn w:val="Fuentedeprrafopredeter"/>
    <w:rsid w:val="00820FA1"/>
  </w:style>
  <w:style w:type="paragraph" w:styleId="Prrafodelista">
    <w:name w:val="List Paragraph"/>
    <w:basedOn w:val="Normal"/>
    <w:uiPriority w:val="34"/>
    <w:qFormat/>
    <w:rsid w:val="00820FA1"/>
    <w:pPr>
      <w:suppressAutoHyphens w:val="0"/>
      <w:spacing w:before="100" w:beforeAutospacing="1" w:after="100" w:afterAutospacing="1" w:line="240" w:lineRule="auto"/>
    </w:pPr>
    <w:rPr>
      <w:sz w:val="24"/>
      <w:szCs w:val="24"/>
      <w:lang w:eastAsia="es-CO"/>
    </w:rPr>
  </w:style>
  <w:style w:type="character" w:customStyle="1" w:styleId="Ttulo1Car">
    <w:name w:val="Título 1 Car"/>
    <w:basedOn w:val="Fuentedeprrafopredeter"/>
    <w:link w:val="Ttulo1"/>
    <w:uiPriority w:val="9"/>
    <w:rsid w:val="00C941FC"/>
    <w:rPr>
      <w:rFonts w:ascii="Times New Roman" w:eastAsia="Times New Roman" w:hAnsi="Times New Roman" w:cs="Times New Roman"/>
      <w:b/>
      <w:bCs/>
      <w:kern w:val="36"/>
      <w:sz w:val="48"/>
      <w:szCs w:val="48"/>
    </w:rPr>
  </w:style>
  <w:style w:type="character" w:customStyle="1" w:styleId="SinespaciadoCar">
    <w:name w:val="Sin espaciado Car"/>
    <w:link w:val="Sinespaciado"/>
    <w:uiPriority w:val="1"/>
    <w:locked/>
    <w:rsid w:val="00593E54"/>
    <w:rPr>
      <w:rFonts w:ascii="Times New Roman" w:eastAsia="Times New Roman" w:hAnsi="Times New Roman" w:cs="Times New Roman"/>
      <w:sz w:val="20"/>
      <w:szCs w:val="20"/>
      <w:lang w:val="es-ES" w:eastAsia="zh-CN"/>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normaltextrun">
    <w:name w:val="normaltextrun"/>
    <w:basedOn w:val="Fuentedeprrafopredeter"/>
    <w:rsid w:val="002C251F"/>
  </w:style>
  <w:style w:type="paragraph" w:customStyle="1" w:styleId="paragraph">
    <w:name w:val="paragraph"/>
    <w:basedOn w:val="Normal"/>
    <w:rsid w:val="002C251F"/>
    <w:pPr>
      <w:suppressAutoHyphens w:val="0"/>
      <w:spacing w:before="100" w:beforeAutospacing="1" w:after="100" w:afterAutospacing="1" w:line="240" w:lineRule="auto"/>
    </w:pPr>
    <w:rPr>
      <w:sz w:val="24"/>
      <w:szCs w:val="24"/>
      <w:lang w:eastAsia="es-CO"/>
    </w:rPr>
  </w:style>
  <w:style w:type="character" w:customStyle="1" w:styleId="eop">
    <w:name w:val="eop"/>
    <w:basedOn w:val="Fuentedeprrafopredeter"/>
    <w:rsid w:val="002C251F"/>
  </w:style>
  <w:style w:type="character" w:customStyle="1" w:styleId="citation-113">
    <w:name w:val="citation-113"/>
    <w:basedOn w:val="Fuentedeprrafopredeter"/>
    <w:rsid w:val="00974AC2"/>
  </w:style>
  <w:style w:type="character" w:customStyle="1" w:styleId="citation-112">
    <w:name w:val="citation-112"/>
    <w:basedOn w:val="Fuentedeprrafopredeter"/>
    <w:rsid w:val="00974AC2"/>
  </w:style>
  <w:style w:type="character" w:customStyle="1" w:styleId="button-label">
    <w:name w:val="button-label"/>
    <w:basedOn w:val="Fuentedeprrafopredeter"/>
    <w:rsid w:val="00974AC2"/>
  </w:style>
  <w:style w:type="character" w:customStyle="1" w:styleId="citation-111">
    <w:name w:val="citation-111"/>
    <w:basedOn w:val="Fuentedeprrafopredeter"/>
    <w:rsid w:val="00974AC2"/>
  </w:style>
  <w:style w:type="character" w:customStyle="1" w:styleId="citation-110">
    <w:name w:val="citation-110"/>
    <w:basedOn w:val="Fuentedeprrafopredeter"/>
    <w:rsid w:val="00974AC2"/>
  </w:style>
  <w:style w:type="character" w:customStyle="1" w:styleId="citation-109">
    <w:name w:val="citation-109"/>
    <w:basedOn w:val="Fuentedeprrafopredeter"/>
    <w:rsid w:val="00974AC2"/>
  </w:style>
  <w:style w:type="character" w:customStyle="1" w:styleId="citation-108">
    <w:name w:val="citation-108"/>
    <w:basedOn w:val="Fuentedeprrafopredeter"/>
    <w:rsid w:val="00974AC2"/>
  </w:style>
  <w:style w:type="character" w:customStyle="1" w:styleId="citation-107">
    <w:name w:val="citation-107"/>
    <w:basedOn w:val="Fuentedeprrafopredeter"/>
    <w:rsid w:val="00974AC2"/>
  </w:style>
  <w:style w:type="character" w:customStyle="1" w:styleId="citation-106">
    <w:name w:val="citation-106"/>
    <w:basedOn w:val="Fuentedeprrafopredeter"/>
    <w:rsid w:val="00974AC2"/>
  </w:style>
  <w:style w:type="character" w:customStyle="1" w:styleId="citation-105">
    <w:name w:val="citation-105"/>
    <w:basedOn w:val="Fuentedeprrafopredeter"/>
    <w:rsid w:val="00974AC2"/>
  </w:style>
  <w:style w:type="character" w:customStyle="1" w:styleId="citation-104">
    <w:name w:val="citation-104"/>
    <w:basedOn w:val="Fuentedeprrafopredeter"/>
    <w:rsid w:val="00974AC2"/>
  </w:style>
  <w:style w:type="character" w:customStyle="1" w:styleId="citation-103">
    <w:name w:val="citation-103"/>
    <w:basedOn w:val="Fuentedeprrafopredeter"/>
    <w:rsid w:val="00974AC2"/>
  </w:style>
  <w:style w:type="character" w:customStyle="1" w:styleId="citation-102">
    <w:name w:val="citation-102"/>
    <w:basedOn w:val="Fuentedeprrafopredeter"/>
    <w:rsid w:val="00974AC2"/>
  </w:style>
  <w:style w:type="character" w:customStyle="1" w:styleId="citation-101">
    <w:name w:val="citation-101"/>
    <w:basedOn w:val="Fuentedeprrafopredeter"/>
    <w:rsid w:val="00974AC2"/>
  </w:style>
  <w:style w:type="character" w:customStyle="1" w:styleId="citation-100">
    <w:name w:val="citation-100"/>
    <w:basedOn w:val="Fuentedeprrafopredeter"/>
    <w:rsid w:val="00974AC2"/>
  </w:style>
  <w:style w:type="character" w:customStyle="1" w:styleId="citation-99">
    <w:name w:val="citation-99"/>
    <w:basedOn w:val="Fuentedeprrafopredeter"/>
    <w:rsid w:val="00974AC2"/>
  </w:style>
  <w:style w:type="character" w:customStyle="1" w:styleId="citation-98">
    <w:name w:val="citation-98"/>
    <w:basedOn w:val="Fuentedeprrafopredeter"/>
    <w:rsid w:val="00974A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701991">
      <w:bodyDiv w:val="1"/>
      <w:marLeft w:val="0"/>
      <w:marRight w:val="0"/>
      <w:marTop w:val="0"/>
      <w:marBottom w:val="0"/>
      <w:divBdr>
        <w:top w:val="none" w:sz="0" w:space="0" w:color="auto"/>
        <w:left w:val="none" w:sz="0" w:space="0" w:color="auto"/>
        <w:bottom w:val="none" w:sz="0" w:space="0" w:color="auto"/>
        <w:right w:val="none" w:sz="0" w:space="0" w:color="auto"/>
      </w:divBdr>
    </w:div>
    <w:div w:id="165636807">
      <w:bodyDiv w:val="1"/>
      <w:marLeft w:val="0"/>
      <w:marRight w:val="0"/>
      <w:marTop w:val="0"/>
      <w:marBottom w:val="0"/>
      <w:divBdr>
        <w:top w:val="none" w:sz="0" w:space="0" w:color="auto"/>
        <w:left w:val="none" w:sz="0" w:space="0" w:color="auto"/>
        <w:bottom w:val="none" w:sz="0" w:space="0" w:color="auto"/>
        <w:right w:val="none" w:sz="0" w:space="0" w:color="auto"/>
      </w:divBdr>
    </w:div>
    <w:div w:id="238295803">
      <w:bodyDiv w:val="1"/>
      <w:marLeft w:val="0"/>
      <w:marRight w:val="0"/>
      <w:marTop w:val="0"/>
      <w:marBottom w:val="0"/>
      <w:divBdr>
        <w:top w:val="none" w:sz="0" w:space="0" w:color="auto"/>
        <w:left w:val="none" w:sz="0" w:space="0" w:color="auto"/>
        <w:bottom w:val="none" w:sz="0" w:space="0" w:color="auto"/>
        <w:right w:val="none" w:sz="0" w:space="0" w:color="auto"/>
      </w:divBdr>
    </w:div>
    <w:div w:id="279724350">
      <w:bodyDiv w:val="1"/>
      <w:marLeft w:val="0"/>
      <w:marRight w:val="0"/>
      <w:marTop w:val="0"/>
      <w:marBottom w:val="0"/>
      <w:divBdr>
        <w:top w:val="none" w:sz="0" w:space="0" w:color="auto"/>
        <w:left w:val="none" w:sz="0" w:space="0" w:color="auto"/>
        <w:bottom w:val="none" w:sz="0" w:space="0" w:color="auto"/>
        <w:right w:val="none" w:sz="0" w:space="0" w:color="auto"/>
      </w:divBdr>
    </w:div>
    <w:div w:id="302543989">
      <w:bodyDiv w:val="1"/>
      <w:marLeft w:val="0"/>
      <w:marRight w:val="0"/>
      <w:marTop w:val="0"/>
      <w:marBottom w:val="0"/>
      <w:divBdr>
        <w:top w:val="none" w:sz="0" w:space="0" w:color="auto"/>
        <w:left w:val="none" w:sz="0" w:space="0" w:color="auto"/>
        <w:bottom w:val="none" w:sz="0" w:space="0" w:color="auto"/>
        <w:right w:val="none" w:sz="0" w:space="0" w:color="auto"/>
      </w:divBdr>
    </w:div>
    <w:div w:id="394815148">
      <w:bodyDiv w:val="1"/>
      <w:marLeft w:val="0"/>
      <w:marRight w:val="0"/>
      <w:marTop w:val="0"/>
      <w:marBottom w:val="0"/>
      <w:divBdr>
        <w:top w:val="none" w:sz="0" w:space="0" w:color="auto"/>
        <w:left w:val="none" w:sz="0" w:space="0" w:color="auto"/>
        <w:bottom w:val="none" w:sz="0" w:space="0" w:color="auto"/>
        <w:right w:val="none" w:sz="0" w:space="0" w:color="auto"/>
      </w:divBdr>
    </w:div>
    <w:div w:id="414321445">
      <w:bodyDiv w:val="1"/>
      <w:marLeft w:val="0"/>
      <w:marRight w:val="0"/>
      <w:marTop w:val="0"/>
      <w:marBottom w:val="0"/>
      <w:divBdr>
        <w:top w:val="none" w:sz="0" w:space="0" w:color="auto"/>
        <w:left w:val="none" w:sz="0" w:space="0" w:color="auto"/>
        <w:bottom w:val="none" w:sz="0" w:space="0" w:color="auto"/>
        <w:right w:val="none" w:sz="0" w:space="0" w:color="auto"/>
      </w:divBdr>
    </w:div>
    <w:div w:id="430855900">
      <w:bodyDiv w:val="1"/>
      <w:marLeft w:val="0"/>
      <w:marRight w:val="0"/>
      <w:marTop w:val="0"/>
      <w:marBottom w:val="0"/>
      <w:divBdr>
        <w:top w:val="none" w:sz="0" w:space="0" w:color="auto"/>
        <w:left w:val="none" w:sz="0" w:space="0" w:color="auto"/>
        <w:bottom w:val="none" w:sz="0" w:space="0" w:color="auto"/>
        <w:right w:val="none" w:sz="0" w:space="0" w:color="auto"/>
      </w:divBdr>
    </w:div>
    <w:div w:id="589777737">
      <w:bodyDiv w:val="1"/>
      <w:marLeft w:val="0"/>
      <w:marRight w:val="0"/>
      <w:marTop w:val="0"/>
      <w:marBottom w:val="0"/>
      <w:divBdr>
        <w:top w:val="none" w:sz="0" w:space="0" w:color="auto"/>
        <w:left w:val="none" w:sz="0" w:space="0" w:color="auto"/>
        <w:bottom w:val="none" w:sz="0" w:space="0" w:color="auto"/>
        <w:right w:val="none" w:sz="0" w:space="0" w:color="auto"/>
      </w:divBdr>
    </w:div>
    <w:div w:id="620920187">
      <w:bodyDiv w:val="1"/>
      <w:marLeft w:val="0"/>
      <w:marRight w:val="0"/>
      <w:marTop w:val="0"/>
      <w:marBottom w:val="0"/>
      <w:divBdr>
        <w:top w:val="none" w:sz="0" w:space="0" w:color="auto"/>
        <w:left w:val="none" w:sz="0" w:space="0" w:color="auto"/>
        <w:bottom w:val="none" w:sz="0" w:space="0" w:color="auto"/>
        <w:right w:val="none" w:sz="0" w:space="0" w:color="auto"/>
      </w:divBdr>
    </w:div>
    <w:div w:id="694960602">
      <w:bodyDiv w:val="1"/>
      <w:marLeft w:val="0"/>
      <w:marRight w:val="0"/>
      <w:marTop w:val="0"/>
      <w:marBottom w:val="0"/>
      <w:divBdr>
        <w:top w:val="none" w:sz="0" w:space="0" w:color="auto"/>
        <w:left w:val="none" w:sz="0" w:space="0" w:color="auto"/>
        <w:bottom w:val="none" w:sz="0" w:space="0" w:color="auto"/>
        <w:right w:val="none" w:sz="0" w:space="0" w:color="auto"/>
      </w:divBdr>
    </w:div>
    <w:div w:id="720053174">
      <w:bodyDiv w:val="1"/>
      <w:marLeft w:val="0"/>
      <w:marRight w:val="0"/>
      <w:marTop w:val="0"/>
      <w:marBottom w:val="0"/>
      <w:divBdr>
        <w:top w:val="none" w:sz="0" w:space="0" w:color="auto"/>
        <w:left w:val="none" w:sz="0" w:space="0" w:color="auto"/>
        <w:bottom w:val="none" w:sz="0" w:space="0" w:color="auto"/>
        <w:right w:val="none" w:sz="0" w:space="0" w:color="auto"/>
      </w:divBdr>
    </w:div>
    <w:div w:id="787823551">
      <w:bodyDiv w:val="1"/>
      <w:marLeft w:val="0"/>
      <w:marRight w:val="0"/>
      <w:marTop w:val="0"/>
      <w:marBottom w:val="0"/>
      <w:divBdr>
        <w:top w:val="none" w:sz="0" w:space="0" w:color="auto"/>
        <w:left w:val="none" w:sz="0" w:space="0" w:color="auto"/>
        <w:bottom w:val="none" w:sz="0" w:space="0" w:color="auto"/>
        <w:right w:val="none" w:sz="0" w:space="0" w:color="auto"/>
      </w:divBdr>
    </w:div>
    <w:div w:id="831527774">
      <w:bodyDiv w:val="1"/>
      <w:marLeft w:val="0"/>
      <w:marRight w:val="0"/>
      <w:marTop w:val="0"/>
      <w:marBottom w:val="0"/>
      <w:divBdr>
        <w:top w:val="none" w:sz="0" w:space="0" w:color="auto"/>
        <w:left w:val="none" w:sz="0" w:space="0" w:color="auto"/>
        <w:bottom w:val="none" w:sz="0" w:space="0" w:color="auto"/>
        <w:right w:val="none" w:sz="0" w:space="0" w:color="auto"/>
      </w:divBdr>
    </w:div>
    <w:div w:id="1039477630">
      <w:bodyDiv w:val="1"/>
      <w:marLeft w:val="0"/>
      <w:marRight w:val="0"/>
      <w:marTop w:val="0"/>
      <w:marBottom w:val="0"/>
      <w:divBdr>
        <w:top w:val="none" w:sz="0" w:space="0" w:color="auto"/>
        <w:left w:val="none" w:sz="0" w:space="0" w:color="auto"/>
        <w:bottom w:val="none" w:sz="0" w:space="0" w:color="auto"/>
        <w:right w:val="none" w:sz="0" w:space="0" w:color="auto"/>
      </w:divBdr>
    </w:div>
    <w:div w:id="1099637194">
      <w:bodyDiv w:val="1"/>
      <w:marLeft w:val="0"/>
      <w:marRight w:val="0"/>
      <w:marTop w:val="0"/>
      <w:marBottom w:val="0"/>
      <w:divBdr>
        <w:top w:val="none" w:sz="0" w:space="0" w:color="auto"/>
        <w:left w:val="none" w:sz="0" w:space="0" w:color="auto"/>
        <w:bottom w:val="none" w:sz="0" w:space="0" w:color="auto"/>
        <w:right w:val="none" w:sz="0" w:space="0" w:color="auto"/>
      </w:divBdr>
    </w:div>
    <w:div w:id="1101609945">
      <w:bodyDiv w:val="1"/>
      <w:marLeft w:val="0"/>
      <w:marRight w:val="0"/>
      <w:marTop w:val="0"/>
      <w:marBottom w:val="0"/>
      <w:divBdr>
        <w:top w:val="none" w:sz="0" w:space="0" w:color="auto"/>
        <w:left w:val="none" w:sz="0" w:space="0" w:color="auto"/>
        <w:bottom w:val="none" w:sz="0" w:space="0" w:color="auto"/>
        <w:right w:val="none" w:sz="0" w:space="0" w:color="auto"/>
      </w:divBdr>
    </w:div>
    <w:div w:id="1361008326">
      <w:bodyDiv w:val="1"/>
      <w:marLeft w:val="0"/>
      <w:marRight w:val="0"/>
      <w:marTop w:val="0"/>
      <w:marBottom w:val="0"/>
      <w:divBdr>
        <w:top w:val="none" w:sz="0" w:space="0" w:color="auto"/>
        <w:left w:val="none" w:sz="0" w:space="0" w:color="auto"/>
        <w:bottom w:val="none" w:sz="0" w:space="0" w:color="auto"/>
        <w:right w:val="none" w:sz="0" w:space="0" w:color="auto"/>
      </w:divBdr>
    </w:div>
    <w:div w:id="1439174449">
      <w:bodyDiv w:val="1"/>
      <w:marLeft w:val="0"/>
      <w:marRight w:val="0"/>
      <w:marTop w:val="0"/>
      <w:marBottom w:val="0"/>
      <w:divBdr>
        <w:top w:val="none" w:sz="0" w:space="0" w:color="auto"/>
        <w:left w:val="none" w:sz="0" w:space="0" w:color="auto"/>
        <w:bottom w:val="none" w:sz="0" w:space="0" w:color="auto"/>
        <w:right w:val="none" w:sz="0" w:space="0" w:color="auto"/>
      </w:divBdr>
    </w:div>
    <w:div w:id="1583418485">
      <w:bodyDiv w:val="1"/>
      <w:marLeft w:val="0"/>
      <w:marRight w:val="0"/>
      <w:marTop w:val="0"/>
      <w:marBottom w:val="0"/>
      <w:divBdr>
        <w:top w:val="none" w:sz="0" w:space="0" w:color="auto"/>
        <w:left w:val="none" w:sz="0" w:space="0" w:color="auto"/>
        <w:bottom w:val="none" w:sz="0" w:space="0" w:color="auto"/>
        <w:right w:val="none" w:sz="0" w:space="0" w:color="auto"/>
      </w:divBdr>
    </w:div>
    <w:div w:id="1839684657">
      <w:bodyDiv w:val="1"/>
      <w:marLeft w:val="0"/>
      <w:marRight w:val="0"/>
      <w:marTop w:val="0"/>
      <w:marBottom w:val="0"/>
      <w:divBdr>
        <w:top w:val="none" w:sz="0" w:space="0" w:color="auto"/>
        <w:left w:val="none" w:sz="0" w:space="0" w:color="auto"/>
        <w:bottom w:val="none" w:sz="0" w:space="0" w:color="auto"/>
        <w:right w:val="none" w:sz="0" w:space="0" w:color="auto"/>
      </w:divBdr>
    </w:div>
    <w:div w:id="1897007808">
      <w:bodyDiv w:val="1"/>
      <w:marLeft w:val="0"/>
      <w:marRight w:val="0"/>
      <w:marTop w:val="0"/>
      <w:marBottom w:val="0"/>
      <w:divBdr>
        <w:top w:val="none" w:sz="0" w:space="0" w:color="auto"/>
        <w:left w:val="none" w:sz="0" w:space="0" w:color="auto"/>
        <w:bottom w:val="none" w:sz="0" w:space="0" w:color="auto"/>
        <w:right w:val="none" w:sz="0" w:space="0" w:color="auto"/>
      </w:divBdr>
    </w:div>
    <w:div w:id="1906139765">
      <w:bodyDiv w:val="1"/>
      <w:marLeft w:val="0"/>
      <w:marRight w:val="0"/>
      <w:marTop w:val="0"/>
      <w:marBottom w:val="0"/>
      <w:divBdr>
        <w:top w:val="none" w:sz="0" w:space="0" w:color="auto"/>
        <w:left w:val="none" w:sz="0" w:space="0" w:color="auto"/>
        <w:bottom w:val="none" w:sz="0" w:space="0" w:color="auto"/>
        <w:right w:val="none" w:sz="0" w:space="0" w:color="auto"/>
      </w:divBdr>
    </w:div>
    <w:div w:id="1960450295">
      <w:bodyDiv w:val="1"/>
      <w:marLeft w:val="0"/>
      <w:marRight w:val="0"/>
      <w:marTop w:val="0"/>
      <w:marBottom w:val="0"/>
      <w:divBdr>
        <w:top w:val="none" w:sz="0" w:space="0" w:color="auto"/>
        <w:left w:val="none" w:sz="0" w:space="0" w:color="auto"/>
        <w:bottom w:val="none" w:sz="0" w:space="0" w:color="auto"/>
        <w:right w:val="none" w:sz="0" w:space="0" w:color="auto"/>
      </w:divBdr>
    </w:div>
    <w:div w:id="1972133643">
      <w:bodyDiv w:val="1"/>
      <w:marLeft w:val="0"/>
      <w:marRight w:val="0"/>
      <w:marTop w:val="0"/>
      <w:marBottom w:val="0"/>
      <w:divBdr>
        <w:top w:val="none" w:sz="0" w:space="0" w:color="auto"/>
        <w:left w:val="none" w:sz="0" w:space="0" w:color="auto"/>
        <w:bottom w:val="none" w:sz="0" w:space="0" w:color="auto"/>
        <w:right w:val="none" w:sz="0" w:space="0" w:color="auto"/>
      </w:divBdr>
    </w:div>
    <w:div w:id="1992632652">
      <w:bodyDiv w:val="1"/>
      <w:marLeft w:val="0"/>
      <w:marRight w:val="0"/>
      <w:marTop w:val="0"/>
      <w:marBottom w:val="0"/>
      <w:divBdr>
        <w:top w:val="none" w:sz="0" w:space="0" w:color="auto"/>
        <w:left w:val="none" w:sz="0" w:space="0" w:color="auto"/>
        <w:bottom w:val="none" w:sz="0" w:space="0" w:color="auto"/>
        <w:right w:val="none" w:sz="0" w:space="0" w:color="auto"/>
      </w:divBdr>
    </w:div>
    <w:div w:id="2047411907">
      <w:bodyDiv w:val="1"/>
      <w:marLeft w:val="0"/>
      <w:marRight w:val="0"/>
      <w:marTop w:val="0"/>
      <w:marBottom w:val="0"/>
      <w:divBdr>
        <w:top w:val="none" w:sz="0" w:space="0" w:color="auto"/>
        <w:left w:val="none" w:sz="0" w:space="0" w:color="auto"/>
        <w:bottom w:val="none" w:sz="0" w:space="0" w:color="auto"/>
        <w:right w:val="none" w:sz="0" w:space="0" w:color="auto"/>
      </w:divBdr>
    </w:div>
    <w:div w:id="20568529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NAVIVI870784@GMAIL.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di.cbolivar@gobiernobogota.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eP4Swg+Woo8VpShoHeuHBMTzuA==">CgMxLjAyCGguZ2pkZ3hzMgloLjMwajB6bGwyCWguMzBqMHpsbDIJaC4xZm9iOXRlOAByITFjWHVuaWt6WUUyNEJEeE1kaUJqRGk3R0hXYUx1WFRYbg==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585</Words>
  <Characters>3220</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Rafael.Arevalo</dc:creator>
  <cp:keywords/>
  <dc:description/>
  <cp:lastModifiedBy>Yeimmy Lizett Triana Nava</cp:lastModifiedBy>
  <cp:revision>2</cp:revision>
  <dcterms:created xsi:type="dcterms:W3CDTF">2026-02-27T18:02:00Z</dcterms:created>
  <dcterms:modified xsi:type="dcterms:W3CDTF">2026-02-27T18:02:00Z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y fmtid="{D5CDD505-2E9C-101B-9397-08002B2CF9AE}" pid="3" name="Estado de aprobación">
    <vt:lpwstr>Estado de aprobación</vt:lpwstr>
  </property>
</Properties>
</file>